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27A" w:rsidRDefault="0064427A" w:rsidP="0064427A">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08 ocho</w:t>
      </w:r>
      <w:r w:rsidRPr="007D0C4C">
        <w:rPr>
          <w:rFonts w:ascii="Century" w:hAnsi="Century"/>
        </w:rPr>
        <w:t xml:space="preserve"> de </w:t>
      </w:r>
      <w:r>
        <w:rPr>
          <w:rFonts w:ascii="Century" w:hAnsi="Century"/>
        </w:rPr>
        <w:t>enero</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rsidR="0064427A" w:rsidRDefault="0064427A" w:rsidP="0064427A">
      <w:pPr>
        <w:spacing w:line="360" w:lineRule="auto"/>
        <w:ind w:firstLine="709"/>
        <w:jc w:val="both"/>
        <w:rPr>
          <w:rFonts w:ascii="Century" w:hAnsi="Century"/>
        </w:rPr>
      </w:pPr>
    </w:p>
    <w:p w:rsidR="0064427A" w:rsidRPr="007D0C4C" w:rsidRDefault="0064427A" w:rsidP="0064427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7D0C4C">
        <w:rPr>
          <w:rFonts w:ascii="Century" w:hAnsi="Century"/>
          <w:b/>
        </w:rPr>
        <w:t>0</w:t>
      </w:r>
      <w:r>
        <w:rPr>
          <w:rFonts w:ascii="Century" w:hAnsi="Century"/>
          <w:b/>
        </w:rPr>
        <w:t>699</w:t>
      </w:r>
      <w:r w:rsidRPr="007D0C4C">
        <w:rPr>
          <w:rFonts w:ascii="Century" w:hAnsi="Century"/>
          <w:b/>
        </w:rPr>
        <w:t>/201</w:t>
      </w:r>
      <w:r>
        <w:rPr>
          <w:rFonts w:ascii="Century" w:hAnsi="Century"/>
          <w:b/>
        </w:rPr>
        <w:t>4</w:t>
      </w:r>
      <w:r w:rsidRPr="007D0C4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4E4BB3">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rsidR="0064427A" w:rsidRDefault="0064427A" w:rsidP="0064427A">
      <w:pPr>
        <w:spacing w:line="360" w:lineRule="auto"/>
        <w:jc w:val="both"/>
        <w:rPr>
          <w:rFonts w:ascii="Century" w:hAnsi="Century"/>
        </w:rPr>
      </w:pPr>
    </w:p>
    <w:p w:rsidR="0064427A" w:rsidRPr="007D0C4C" w:rsidRDefault="0064427A" w:rsidP="0064427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64427A" w:rsidRDefault="0064427A" w:rsidP="0064427A">
      <w:pPr>
        <w:pStyle w:val="RESOLUCIONES"/>
        <w:rPr>
          <w:b/>
        </w:rPr>
      </w:pPr>
    </w:p>
    <w:p w:rsidR="0064427A" w:rsidRDefault="0064427A" w:rsidP="0064427A">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20 veinte de noviembre del año 2014 dos mil catorce</w:t>
      </w:r>
      <w:r w:rsidRPr="005A58F9">
        <w:t xml:space="preserve">, la parte actora presentó demanda de nulidad, señalando como acto impugnado la </w:t>
      </w:r>
      <w:r>
        <w:t xml:space="preserve">negativa ficta, respecto a la solicitud de trámite de refrendo de anuncios </w:t>
      </w:r>
      <w:proofErr w:type="spellStart"/>
      <w:r>
        <w:t>autosoportados</w:t>
      </w:r>
      <w:proofErr w:type="spellEnd"/>
      <w:r>
        <w:t>, de fecha 03 tres de septiembre del año 2014 dos mil catorce; y como autoridad demandada al Director General de Desarrollo Urbano, del Municipio de León, Guanajuato. --------------------------------------------------------------</w:t>
      </w:r>
    </w:p>
    <w:p w:rsidR="0064427A" w:rsidRDefault="0064427A" w:rsidP="0064427A">
      <w:pPr>
        <w:pStyle w:val="RESOLUCIONES"/>
      </w:pPr>
    </w:p>
    <w:p w:rsidR="0064427A" w:rsidRDefault="0064427A" w:rsidP="0064427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25 veinticinco de noviembre del año 2014 dos mil catorce,</w:t>
      </w:r>
      <w:r w:rsidRPr="007D0C4C">
        <w:rPr>
          <w:rFonts w:ascii="Century" w:hAnsi="Century"/>
        </w:rPr>
        <w:t xml:space="preserve"> </w:t>
      </w:r>
      <w:r>
        <w:rPr>
          <w:rFonts w:ascii="Century" w:hAnsi="Century"/>
        </w:rPr>
        <w:t>se admite a trámite la demanda, se ordena emplazar a la autoridad demandada, se le admite la prueba documental ofrecida y exhibida la que por su especial naturaleza se desahogó en ese momento, así como la presuncional legal y humana en lo que le beneficie. -------------------------</w:t>
      </w:r>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r>
        <w:rPr>
          <w:rFonts w:ascii="Century" w:hAnsi="Century"/>
        </w:rPr>
        <w:t xml:space="preserve">Por lo que hace a la suspensión del acto impugnado, se niega dicha medida en razón de estar impugnando el silencio de la autoridad demandada respecto a las solicitudes de refrendo de licencias de anuncios </w:t>
      </w:r>
      <w:proofErr w:type="spellStart"/>
      <w:r>
        <w:rPr>
          <w:rFonts w:ascii="Century" w:hAnsi="Century"/>
        </w:rPr>
        <w:t>autosoportados</w:t>
      </w:r>
      <w:proofErr w:type="spellEnd"/>
      <w:r>
        <w:rPr>
          <w:rFonts w:ascii="Century" w:hAnsi="Century"/>
        </w:rPr>
        <w:t>, ya que jurídicamente se está en presencia de un acto negativo. --------------------</w:t>
      </w:r>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r w:rsidRPr="002A64A1">
        <w:rPr>
          <w:rFonts w:ascii="Century" w:hAnsi="Century"/>
          <w:b/>
        </w:rPr>
        <w:t>TERCERO.</w:t>
      </w:r>
      <w:r>
        <w:rPr>
          <w:rFonts w:ascii="Century" w:hAnsi="Century"/>
        </w:rPr>
        <w:t xml:space="preserve"> Mediante proveído de fecha 09 nueve de diciembre del año 2014 dos mil catorce, se tiene por recibido el recurso de revisión promovido por la parte actora y se ordena a la Secretaría de Estudio y cuenta, asiente certificación de la fecha en que se notificó el proveído y la fecha de presentación del recurso, ordenándose remitir a la Secretaria General de Acuerdos del entonces Tribunal de lo Contencioso </w:t>
      </w:r>
      <w:proofErr w:type="gramStart"/>
      <w:r>
        <w:rPr>
          <w:rFonts w:ascii="Century" w:hAnsi="Century"/>
        </w:rPr>
        <w:t>Administrativo.----------------</w:t>
      </w:r>
      <w:proofErr w:type="gramEnd"/>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r w:rsidRPr="002A64A1">
        <w:rPr>
          <w:rFonts w:ascii="Century" w:hAnsi="Century"/>
          <w:b/>
        </w:rPr>
        <w:t>CUARTO.</w:t>
      </w:r>
      <w:r>
        <w:rPr>
          <w:rFonts w:ascii="Century" w:hAnsi="Century"/>
        </w:rPr>
        <w:t xml:space="preserve"> El 17 diecisiete de diciembre del 2014 dos mil catorce, se requiere a la autoridad demandada, para que dentro del término de 05 cinco días hábiles, exhiba el original o copia certificada del documento con el que acredite su personalidad jurídica, así como las copias a efecto de estar en aptitud de correr traslado a la parte actora, apercibiéndola </w:t>
      </w:r>
      <w:proofErr w:type="gramStart"/>
      <w:r>
        <w:rPr>
          <w:rFonts w:ascii="Century" w:hAnsi="Century"/>
        </w:rPr>
        <w:t>que</w:t>
      </w:r>
      <w:proofErr w:type="gramEnd"/>
      <w:r>
        <w:rPr>
          <w:rFonts w:ascii="Century" w:hAnsi="Century"/>
        </w:rPr>
        <w:t xml:space="preserve"> en caso de no dar cumplimiento a lo requerido, se le tendrá por no dando contestación a la demanda. --------------------------------------------------------------------------------------------</w:t>
      </w:r>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r w:rsidRPr="002A64A1">
        <w:rPr>
          <w:rFonts w:ascii="Century" w:hAnsi="Century"/>
          <w:b/>
        </w:rPr>
        <w:t>QUINTO</w:t>
      </w:r>
      <w:r>
        <w:rPr>
          <w:rFonts w:ascii="Century" w:hAnsi="Century"/>
        </w:rPr>
        <w:t>. Mediante proveído de fecha 16 dieciséis de enero del año 2015 dos mil quince, se tiene por contestando la demanda de nulidad en tiempo y forma legal al Director General de Desarrollo Urbano, se le admiten las pruebas documentales aceptadas a la parte actora en el auto de radicación y la exhibida con el escrito de cumplimiento al requerimiento formulado la que en ese momento se le tuvo por desahogada, por su propia naturaleza, así mismo, se le admitió la presuncional legal y humana en lo que le beneficie; señalándose además fecha y hora para la celebración de la audiencia de alegatos. ---------------------------------------------------------------------------</w:t>
      </w:r>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r w:rsidRPr="002A64A1">
        <w:rPr>
          <w:rFonts w:ascii="Century" w:hAnsi="Century"/>
          <w:b/>
        </w:rPr>
        <w:t>SEXTO.</w:t>
      </w:r>
      <w:r>
        <w:rPr>
          <w:rFonts w:ascii="Century" w:hAnsi="Century"/>
        </w:rPr>
        <w:t xml:space="preserve"> Por acuerdo de fecha 26 veintiséis de enero del año 2015 dos mil quince, se agrega a esta causa para los efectos legales a que haya lugar el oficio de cuenta y proveído suscrito por la Magistrada de la Tercera Sala del Tribunal de lo Contencioso Administrativo, a través del cual admite a trámite el recurso de revisión. -----------------------------------------------------------------</w:t>
      </w:r>
    </w:p>
    <w:p w:rsidR="0064427A" w:rsidRDefault="0064427A" w:rsidP="0064427A">
      <w:pPr>
        <w:spacing w:line="360" w:lineRule="auto"/>
        <w:ind w:firstLine="709"/>
        <w:jc w:val="both"/>
        <w:rPr>
          <w:rFonts w:ascii="Century" w:hAnsi="Century"/>
        </w:rPr>
      </w:pPr>
    </w:p>
    <w:p w:rsidR="0064427A" w:rsidRDefault="0064427A" w:rsidP="0064427A">
      <w:pPr>
        <w:pStyle w:val="RESOLUCIONES"/>
      </w:pPr>
      <w:r w:rsidRPr="002A64A1">
        <w:rPr>
          <w:b/>
        </w:rPr>
        <w:t>S</w:t>
      </w:r>
      <w:r>
        <w:rPr>
          <w:b/>
        </w:rPr>
        <w:t>ÉPTIMO</w:t>
      </w:r>
      <w:r w:rsidRPr="002A64A1">
        <w:rPr>
          <w:b/>
        </w:rPr>
        <w:t xml:space="preserve">. </w:t>
      </w:r>
      <w:r>
        <w:t xml:space="preserve">El día 27 veintisiete de febrero del año 2015 dos mil quince, a las 11:00 once horas, </w:t>
      </w:r>
      <w:r w:rsidRPr="007D0C4C">
        <w:t>fue celebrada la audiencia de alegatos prevista en el artículo 286 del Código de Procedimiento y Justicia Administrativa para el Estado y los Municipios de Guanajuato, s</w:t>
      </w:r>
      <w:r>
        <w:t>in la asistencia de las partes. ---------</w:t>
      </w:r>
    </w:p>
    <w:p w:rsidR="0064427A" w:rsidRPr="007D0C4C" w:rsidRDefault="0064427A" w:rsidP="0064427A">
      <w:pPr>
        <w:pStyle w:val="RESOLUCIONES"/>
      </w:pPr>
    </w:p>
    <w:p w:rsidR="0064427A" w:rsidRDefault="0064427A" w:rsidP="0064427A">
      <w:pPr>
        <w:spacing w:line="360" w:lineRule="auto"/>
        <w:ind w:firstLine="709"/>
        <w:jc w:val="both"/>
        <w:rPr>
          <w:rFonts w:ascii="Century" w:hAnsi="Century"/>
        </w:rPr>
      </w:pPr>
      <w:r>
        <w:rPr>
          <w:rFonts w:ascii="Century" w:hAnsi="Century"/>
          <w:b/>
        </w:rPr>
        <w:t xml:space="preserve">OCTAVO. </w:t>
      </w:r>
      <w:r>
        <w:rPr>
          <w:rFonts w:ascii="Century" w:hAnsi="Century"/>
        </w:rPr>
        <w:t xml:space="preserve">En auto de fecha 27 veintisiete de agosto de 2015 dos mil quince, se agregó a la presente causa administrativa, para los efectos legales a que haya lugar, el oficio emitido por la Secretaria de Estudio y Cuenta de la Tercera Sala, del entonces Tribunal de lo Contencioso Administrativo, así como </w:t>
      </w:r>
      <w:r>
        <w:rPr>
          <w:rFonts w:ascii="Century" w:hAnsi="Century"/>
        </w:rPr>
        <w:lastRenderedPageBreak/>
        <w:t xml:space="preserve">la resolución suscrita por la Magistrada de dicha Sala, a través de la cual confirma el acuerdo dictado en el presente </w:t>
      </w:r>
      <w:proofErr w:type="gramStart"/>
      <w:r>
        <w:rPr>
          <w:rFonts w:ascii="Century" w:hAnsi="Century"/>
        </w:rPr>
        <w:t>proceso.------------------------------</w:t>
      </w:r>
      <w:proofErr w:type="gramEnd"/>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r w:rsidRPr="002A64A1">
        <w:rPr>
          <w:rFonts w:ascii="Century" w:hAnsi="Century"/>
          <w:b/>
        </w:rPr>
        <w:t>NOVENO.</w:t>
      </w:r>
      <w:r>
        <w:rPr>
          <w:rFonts w:ascii="Century" w:hAnsi="Century"/>
        </w:rPr>
        <w:t xml:space="preserve"> En fecha 1° primero de julio del año 2016 dos mil dieciséis, se agrega a esta causa para los efectos legales a que haya lugar el auto mediante el cual la Magistrada de la Tercera Sala del Tribunal de lo Contencioso Administrativo del Estado, declara ejecutoriada la resolución del recurso de revisión. -------------------------------------------------------------------------------</w:t>
      </w:r>
    </w:p>
    <w:p w:rsidR="0064427A" w:rsidRDefault="0064427A" w:rsidP="0064427A">
      <w:pPr>
        <w:spacing w:line="360" w:lineRule="auto"/>
        <w:ind w:firstLine="709"/>
        <w:jc w:val="both"/>
        <w:rPr>
          <w:rFonts w:ascii="Century" w:hAnsi="Century"/>
        </w:rPr>
      </w:pPr>
    </w:p>
    <w:p w:rsidR="0064427A" w:rsidRDefault="0064427A" w:rsidP="0064427A">
      <w:pPr>
        <w:spacing w:line="360" w:lineRule="auto"/>
        <w:ind w:firstLine="709"/>
        <w:jc w:val="both"/>
        <w:rPr>
          <w:rFonts w:ascii="Century" w:hAnsi="Century"/>
        </w:rPr>
      </w:pPr>
    </w:p>
    <w:p w:rsidR="0064427A" w:rsidRPr="007D0C4C" w:rsidRDefault="0064427A" w:rsidP="0064427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64427A" w:rsidRPr="007D0C4C" w:rsidRDefault="0064427A" w:rsidP="0064427A">
      <w:pPr>
        <w:pStyle w:val="Textoindependiente"/>
        <w:spacing w:line="360" w:lineRule="auto"/>
        <w:ind w:firstLine="708"/>
        <w:jc w:val="center"/>
        <w:rPr>
          <w:rFonts w:ascii="Century" w:hAnsi="Century" w:cs="Calibri"/>
          <w:b/>
          <w:bCs/>
          <w:iCs/>
        </w:rPr>
      </w:pPr>
    </w:p>
    <w:p w:rsidR="0064427A" w:rsidRPr="007D0C4C" w:rsidRDefault="0064427A" w:rsidP="0064427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 la Dirección General de Desarrollo Urbano del Municipio de León, </w:t>
      </w:r>
      <w:r w:rsidRPr="00976B33">
        <w:rPr>
          <w:rFonts w:ascii="Century" w:hAnsi="Century"/>
        </w:rPr>
        <w:t xml:space="preserve">Guanajuato. </w:t>
      </w:r>
    </w:p>
    <w:p w:rsidR="0064427A" w:rsidRPr="007D0C4C" w:rsidRDefault="0064427A" w:rsidP="0064427A">
      <w:pPr>
        <w:pStyle w:val="Textoindependiente"/>
        <w:spacing w:line="360" w:lineRule="auto"/>
        <w:rPr>
          <w:rFonts w:ascii="Century" w:hAnsi="Century" w:cs="Calibri"/>
          <w:b/>
          <w:bCs/>
        </w:rPr>
      </w:pPr>
    </w:p>
    <w:p w:rsidR="0064427A" w:rsidRDefault="0064427A" w:rsidP="0064427A">
      <w:pPr>
        <w:pStyle w:val="RESOLUCIONES"/>
      </w:pPr>
      <w:r w:rsidRPr="002A64A1">
        <w:rPr>
          <w:b/>
        </w:rPr>
        <w:t xml:space="preserve">SEGUNDO. </w:t>
      </w:r>
      <w:r>
        <w:t>Para determinar la existencia del acto impugnado en este proceso, resulta menester determinar si se configuró la resolución negativa ficta atribuida a la autoridad demandada. ------------------------------------------------</w:t>
      </w:r>
    </w:p>
    <w:p w:rsidR="0064427A" w:rsidRDefault="0064427A" w:rsidP="0064427A"/>
    <w:p w:rsidR="0064427A" w:rsidRDefault="0064427A" w:rsidP="0064427A">
      <w:pPr>
        <w:pStyle w:val="RESOLUCIONES"/>
      </w:pPr>
      <w:r>
        <w:lastRenderedPageBreak/>
        <w:t>En tal sentido, resulta oportuno señalar lo manifestado por el actor en su escrito inicial de demanda, así como lo argumentado por la autoridad en su contestación a la misma. --------------------------------------------------------------------</w:t>
      </w:r>
    </w:p>
    <w:p w:rsidR="0064427A" w:rsidRDefault="0064427A" w:rsidP="0064427A">
      <w:pPr>
        <w:pStyle w:val="RESOLUCIONES"/>
      </w:pPr>
    </w:p>
    <w:p w:rsidR="0064427A" w:rsidRDefault="0064427A" w:rsidP="0064427A">
      <w:pPr>
        <w:pStyle w:val="RESOLUCIONES"/>
      </w:pPr>
      <w:r>
        <w:t xml:space="preserve">Así las cosas, el ciudadano </w:t>
      </w:r>
      <w:r w:rsidR="004E4BB3">
        <w:t>*********************</w:t>
      </w:r>
      <w:r>
        <w:t xml:space="preserve"> señaló en el capítulo de hechos, de manera específica punto 2 </w:t>
      </w:r>
      <w:proofErr w:type="gramStart"/>
      <w:r>
        <w:t>dos inciso</w:t>
      </w:r>
      <w:proofErr w:type="gramEnd"/>
      <w:r>
        <w:t xml:space="preserve"> c) y d) lo siguiente: </w:t>
      </w:r>
    </w:p>
    <w:p w:rsidR="0064427A" w:rsidRDefault="0064427A" w:rsidP="0064427A">
      <w:pPr>
        <w:pStyle w:val="SENTENCIAS"/>
        <w:rPr>
          <w:i/>
        </w:rPr>
      </w:pPr>
      <w:r>
        <w:rPr>
          <w:i/>
        </w:rPr>
        <w:t xml:space="preserve">c.- Con fecha 18 de julio de 2014, se ingresaron de nueva cuenta las solicitudes Refrendo de Permiso de Anuncio </w:t>
      </w:r>
      <w:proofErr w:type="spellStart"/>
      <w:r>
        <w:rPr>
          <w:i/>
        </w:rPr>
        <w:t>Autosoportado</w:t>
      </w:r>
      <w:proofErr w:type="spellEnd"/>
      <w:r>
        <w:rPr>
          <w:i/>
        </w:rPr>
        <w:t>, de cada una de las licencias de referencia, y con fecha 25 de agosto de 2014, la Dirección General de Desarrollo Urbano mediante oficios Nos. DGDU/CSC/CA/9-159855/2014 y No, DGDU/CSC/CA/9/159856/2014, expresa que no es factible por el momento otorgar el refrendo, ya que la póliza de seguro presentada (17807), no especifica la cobertura de responsabilidad civil y daños a terceros por el uso y/o tenencia de anuncios en el domicilio solicitado, y se otorga un plazo de 5 días para presentarse, y en caso de no presentarse se tendrá por no presentada la solicitud.</w:t>
      </w:r>
    </w:p>
    <w:p w:rsidR="0064427A" w:rsidRDefault="0064427A" w:rsidP="0064427A">
      <w:pPr>
        <w:pStyle w:val="SENTENCIAS"/>
        <w:rPr>
          <w:i/>
        </w:rPr>
      </w:pPr>
      <w:r>
        <w:rPr>
          <w:i/>
        </w:rPr>
        <w:t xml:space="preserve">d.- Por las razones antes enunciadas, con fecha 03 tres de septiembre de 2014 dos mil catorce se ingresaron nuevamente las solicitudes de refrendo de permiso para anuncios </w:t>
      </w:r>
      <w:proofErr w:type="spellStart"/>
      <w:r>
        <w:rPr>
          <w:i/>
        </w:rPr>
        <w:t>autosoportados</w:t>
      </w:r>
      <w:proofErr w:type="spellEnd"/>
      <w:r>
        <w:rPr>
          <w:i/>
        </w:rPr>
        <w:t xml:space="preserve"> de cada una de las licencias de referencia, correspondiendo </w:t>
      </w:r>
      <w:proofErr w:type="gramStart"/>
      <w:r>
        <w:rPr>
          <w:i/>
        </w:rPr>
        <w:t>al ingresos</w:t>
      </w:r>
      <w:proofErr w:type="gramEnd"/>
      <w:r>
        <w:rPr>
          <w:i/>
        </w:rPr>
        <w:t xml:space="preserve"> el número de control 9-161686 y el 9-161687.</w:t>
      </w:r>
    </w:p>
    <w:p w:rsidR="0064427A" w:rsidRDefault="0064427A" w:rsidP="0064427A">
      <w:pPr>
        <w:pStyle w:val="SENTENCIAS"/>
        <w:rPr>
          <w:i/>
        </w:rPr>
      </w:pPr>
    </w:p>
    <w:p w:rsidR="0064427A" w:rsidRDefault="0064427A" w:rsidP="0064427A">
      <w:pPr>
        <w:pStyle w:val="SENTENCIAS"/>
        <w:rPr>
          <w:i/>
        </w:rPr>
      </w:pPr>
    </w:p>
    <w:p w:rsidR="0064427A" w:rsidRDefault="0064427A" w:rsidP="0064427A">
      <w:pPr>
        <w:pStyle w:val="RESOLUCIONES"/>
      </w:pPr>
      <w:r>
        <w:t>Por su parte la autoridad demandada, respecto a los hechos, afirma todos y cada uno de los mismos. --------------------------------------------------------------</w:t>
      </w:r>
    </w:p>
    <w:p w:rsidR="0064427A" w:rsidRDefault="0064427A" w:rsidP="0064427A">
      <w:pPr>
        <w:pStyle w:val="RESOLUCIONES"/>
      </w:pPr>
    </w:p>
    <w:p w:rsidR="0064427A" w:rsidRPr="002A64A1" w:rsidRDefault="0064427A" w:rsidP="0064427A">
      <w:pPr>
        <w:pStyle w:val="SENTENCIAS"/>
        <w:rPr>
          <w:i/>
        </w:rPr>
      </w:pPr>
      <w:r w:rsidRPr="002A64A1">
        <w:t xml:space="preserve">No obstante la </w:t>
      </w:r>
      <w:r>
        <w:t xml:space="preserve">anterior </w:t>
      </w:r>
      <w:r w:rsidRPr="00031969">
        <w:t>afirmación</w:t>
      </w:r>
      <w:r>
        <w:t>,</w:t>
      </w:r>
      <w:r w:rsidRPr="00031969">
        <w:t xml:space="preserve"> </w:t>
      </w:r>
      <w:r w:rsidRPr="002A64A1">
        <w:t>para efectos de determinar si se actualiza la negativa ficta, resulta conveniente hacer referencia a lo señalado en su contestación a la demanda en el apartado de causales de improcedencia, en tal sentido la demandada señala:</w:t>
      </w:r>
      <w:r w:rsidRPr="002A64A1">
        <w:rPr>
          <w:i/>
        </w:rPr>
        <w:t xml:space="preserve"> “… si bien realizó trámite para el refrendo de anuncio, también es de atender que la autoridad le proporcionó un comprobante de ingreso, con número de control […] mismo que anexó el actor a la demanda, y que citan en su parte inferior: “INDISPENSABLE </w:t>
      </w:r>
      <w:r w:rsidRPr="002A64A1">
        <w:rPr>
          <w:i/>
        </w:rPr>
        <w:lastRenderedPageBreak/>
        <w:t>PRESENAR ESTE COMPROBANTE PARA LA ENTREGA DE SU TRÁMITE”. El trámite se entregará en horario de 9:00 am A 3:00 pm.</w:t>
      </w:r>
    </w:p>
    <w:p w:rsidR="0064427A" w:rsidRDefault="0064427A" w:rsidP="0064427A">
      <w:pPr>
        <w:pStyle w:val="SENTENCIAS"/>
        <w:rPr>
          <w:i/>
        </w:rPr>
      </w:pPr>
      <w:r w:rsidRPr="002A64A1">
        <w:rPr>
          <w:i/>
        </w:rPr>
        <w:t>Por tanto, la ahora actora pretende imponer al suscrito una carga que no existe, y más por ello no es cierto que se le haya vulnerado en su agravio los artículos 14 y 16 de la Constitución Política de los Estados Unidos Mexicanos, en relación con el artículo 1 de la Constitución Particular del Estado, ya que fueron giradas las instrucciones necesarias para la atención y seguimiento del trámite que presentó…”</w:t>
      </w:r>
    </w:p>
    <w:p w:rsidR="0064427A" w:rsidRDefault="0064427A" w:rsidP="0064427A">
      <w:pPr>
        <w:pStyle w:val="SENTENCIAS"/>
        <w:rPr>
          <w:i/>
        </w:rPr>
      </w:pPr>
    </w:p>
    <w:p w:rsidR="0064427A" w:rsidRPr="002A64A1" w:rsidRDefault="0064427A" w:rsidP="0064427A">
      <w:pPr>
        <w:pStyle w:val="SENTENCIAS"/>
        <w:rPr>
          <w:i/>
        </w:rPr>
      </w:pPr>
    </w:p>
    <w:p w:rsidR="0064427A" w:rsidRDefault="0064427A" w:rsidP="0064427A">
      <w:pPr>
        <w:pStyle w:val="SENTENCIAS"/>
      </w:pPr>
      <w:r>
        <w:t>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 dicho gobernado, es decir, es la respuesta que la ley presume ha recaído en sentido negativo a una solicitud, petición o instancia formulada, por escrito, por un particular, cuando la autoridad no la contesta o no la resuelve en el plazo legalmente establecido para ello, resultando con ello procedente, para el particular o gobernado, el derecho de interponer el juicio de nulidad; sobre lo anterior, resulta pertinente hacer referencia a lo que señala la Ley Orgánica Municipal para el Estado de Guanajuato en su artículo 5 y  el Código de Procedimiento y Justicia Administrativa para el Estado y los Municipios de Guanajuato en el artículo 154. ----------------------------------------------------------------</w:t>
      </w:r>
    </w:p>
    <w:p w:rsidR="0064427A" w:rsidRDefault="0064427A" w:rsidP="0064427A"/>
    <w:p w:rsidR="0064427A" w:rsidRDefault="0064427A" w:rsidP="0064427A">
      <w:pPr>
        <w:pStyle w:val="SENTENCIAS"/>
      </w:pPr>
    </w:p>
    <w:p w:rsidR="0064427A" w:rsidRPr="002A64A1" w:rsidRDefault="0064427A" w:rsidP="0064427A">
      <w:pPr>
        <w:pStyle w:val="TESISYJURIS"/>
        <w:rPr>
          <w:b/>
        </w:rPr>
      </w:pPr>
      <w:r w:rsidRPr="002A64A1">
        <w:rPr>
          <w:b/>
        </w:rPr>
        <w:t>Ley Orgánica Municipal para el Estado de Guanajuato:</w:t>
      </w:r>
    </w:p>
    <w:p w:rsidR="0064427A" w:rsidRDefault="0064427A" w:rsidP="0064427A">
      <w:pPr>
        <w:pStyle w:val="TESISYJURIS"/>
        <w:rPr>
          <w:b/>
        </w:rPr>
      </w:pPr>
    </w:p>
    <w:p w:rsidR="0064427A" w:rsidRPr="00BA7E55" w:rsidRDefault="0064427A" w:rsidP="0064427A">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64427A" w:rsidRPr="00BA7E55" w:rsidRDefault="0064427A" w:rsidP="0064427A">
      <w:pPr>
        <w:pStyle w:val="TESISYJURIS"/>
      </w:pPr>
    </w:p>
    <w:p w:rsidR="0064427A" w:rsidRPr="00BA7E55" w:rsidRDefault="0064427A" w:rsidP="0064427A">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64427A" w:rsidRPr="00BA7E55" w:rsidRDefault="0064427A" w:rsidP="0064427A">
      <w:pPr>
        <w:pStyle w:val="Default"/>
        <w:spacing w:line="276" w:lineRule="auto"/>
        <w:ind w:firstLine="709"/>
        <w:jc w:val="both"/>
        <w:rPr>
          <w:rFonts w:ascii="Verdana" w:hAnsi="Verdana"/>
          <w:color w:val="auto"/>
          <w:sz w:val="20"/>
          <w:szCs w:val="20"/>
        </w:rPr>
      </w:pPr>
    </w:p>
    <w:p w:rsidR="0064427A" w:rsidRPr="00BA7E55" w:rsidRDefault="0064427A" w:rsidP="0064427A">
      <w:pPr>
        <w:pStyle w:val="TESISYJURIS"/>
      </w:pPr>
      <w:r w:rsidRPr="00BA7E55">
        <w:lastRenderedPageBreak/>
        <w:t xml:space="preserve">El incumplimiento de las obligaciones contenidas en este artículo, será considerado como falta grave en los términos de la Ley de Responsabilidades Administrativas de los Servidores Públicos del Estado de Guanajuato y sus Municipios. </w:t>
      </w:r>
    </w:p>
    <w:p w:rsidR="0064427A" w:rsidRDefault="0064427A" w:rsidP="0064427A">
      <w:pPr>
        <w:rPr>
          <w:lang w:val="es-MX"/>
        </w:rPr>
      </w:pPr>
    </w:p>
    <w:p w:rsidR="0064427A" w:rsidRDefault="0064427A" w:rsidP="0064427A">
      <w:pPr>
        <w:rPr>
          <w:lang w:val="es-MX"/>
        </w:rPr>
      </w:pPr>
    </w:p>
    <w:p w:rsidR="0064427A" w:rsidRPr="002A64A1" w:rsidRDefault="0064427A" w:rsidP="0064427A">
      <w:pPr>
        <w:pStyle w:val="TESISYJURIS"/>
        <w:rPr>
          <w:b/>
        </w:rPr>
      </w:pPr>
      <w:r w:rsidRPr="002A64A1">
        <w:rPr>
          <w:b/>
        </w:rPr>
        <w:t>Código de Procedimiento y Justicia Administrativa para el Estado y los Municipios de Guanajuato:</w:t>
      </w:r>
    </w:p>
    <w:p w:rsidR="0064427A" w:rsidRDefault="0064427A" w:rsidP="0064427A">
      <w:pPr>
        <w:rPr>
          <w:lang w:val="es-MX"/>
        </w:rPr>
      </w:pPr>
    </w:p>
    <w:p w:rsidR="0064427A" w:rsidRPr="00B10044" w:rsidRDefault="0064427A" w:rsidP="0064427A">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64427A" w:rsidRPr="00B10044" w:rsidRDefault="0064427A" w:rsidP="0064427A">
      <w:pPr>
        <w:ind w:firstLine="709"/>
        <w:jc w:val="both"/>
        <w:rPr>
          <w:rFonts w:ascii="Verdana" w:hAnsi="Verdana" w:cs="Arial"/>
          <w:sz w:val="20"/>
          <w:szCs w:val="20"/>
          <w:lang w:val="es-ES_tradnl"/>
        </w:rPr>
      </w:pPr>
    </w:p>
    <w:p w:rsidR="0064427A" w:rsidRDefault="0064427A" w:rsidP="0064427A">
      <w:pPr>
        <w:pStyle w:val="SENTENCIAS"/>
      </w:pPr>
    </w:p>
    <w:p w:rsidR="0064427A" w:rsidRDefault="0064427A" w:rsidP="0064427A">
      <w:pPr>
        <w:pStyle w:val="SENTENCIAS"/>
      </w:pPr>
      <w:r>
        <w:t>Es decir,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rsidR="0064427A" w:rsidRDefault="0064427A" w:rsidP="0064427A">
      <w:pPr>
        <w:pStyle w:val="SENTENCIAS"/>
      </w:pPr>
    </w:p>
    <w:p w:rsidR="0064427A" w:rsidRDefault="0064427A" w:rsidP="0064427A">
      <w:pPr>
        <w:pStyle w:val="SENTENCIAS"/>
      </w:pPr>
      <w:r>
        <w:t xml:space="preserve">En el presente caso, el actor ingreso dos solicitudes para el trámite de refrendo de anuncios </w:t>
      </w:r>
      <w:proofErr w:type="spellStart"/>
      <w:r>
        <w:t>autosoportados</w:t>
      </w:r>
      <w:proofErr w:type="spellEnd"/>
      <w:r>
        <w:t xml:space="preserve">, ambos en fecha 03 tres de septiembre de 2014 dos mil catorce, asignándoles los números de control 9-161686 (nueve guión uno seis uno seis ocho seis) y 9-161687 (nueve guión uno seis uno seis ocho siete), lo anterior, de acuerdo al documento aportado por el propio actor en copia certificada, mismo que merece pleno valor probatorio, de conformidad a lo señalado por el artículo 117, 123 y 131 del Código de Procedimiento y Justicia Administrativa para el Estado y los Municipios de Guanajuato, aunado a que la demandada admitió haberlos expedido, y con motivo de carecer de una legal notificación de sus solicitudes es que presenta </w:t>
      </w:r>
      <w:r w:rsidRPr="00086AB1">
        <w:t xml:space="preserve">demanda, </w:t>
      </w:r>
      <w:r>
        <w:t>en fecha 20 veinte de noviembre del año 2014 dos mil catorce, ante los Juzgados Administrativos Municipales de León, Guanajuato</w:t>
      </w:r>
      <w:r w:rsidRPr="004B1B7F">
        <w:t xml:space="preserve">. </w:t>
      </w:r>
      <w:r>
        <w:t>-----------------</w:t>
      </w:r>
    </w:p>
    <w:p w:rsidR="0064427A" w:rsidRDefault="0064427A" w:rsidP="0064427A">
      <w:pPr>
        <w:pStyle w:val="SENTENCIAS"/>
      </w:pPr>
    </w:p>
    <w:p w:rsidR="0064427A" w:rsidRDefault="0064427A" w:rsidP="0064427A">
      <w:pPr>
        <w:pStyle w:val="RESOLUCIONES"/>
      </w:pPr>
      <w:r>
        <w:t xml:space="preserve">Ahora bien, el Director General de Desarrollo Urbano, al formar parte de la administración pública centralizada del Municipio de León, Guanajuato, está obligado a cumplir con lo regulado por los artículos descritos en los párrafos anteriores, por lo tanto, el término para contestar cualquier gestión </w:t>
      </w:r>
      <w:r>
        <w:lastRenderedPageBreak/>
        <w:t>que se le formule, como es el caso de las solicitudes ingresadas en el sistema en fecha 03 tres de septiembre de 2014 dos mil catorce, números de control 9-161686 (nueve guión uno seis uno seis ocho seis) y 9-161687 (nueve guión uno seis uno seis ocho siete), es de 10 diez días hábiles. ----------------------------------------------------------------------------------------------</w:t>
      </w:r>
    </w:p>
    <w:p w:rsidR="0064427A" w:rsidRDefault="0064427A" w:rsidP="0064427A"/>
    <w:p w:rsidR="0064427A" w:rsidRDefault="0064427A" w:rsidP="0064427A">
      <w:pPr>
        <w:pStyle w:val="SENTENCIAS"/>
      </w:pPr>
      <w:r>
        <w:t xml:space="preserve">Si bien la demandada señala que no era su obligación notificar al actor de manera personal sobre el acuerdo recaído a su solicitud, tampoco exhibe en su contestación a la demanda, oficio, documento o acuerdo por el cual acredite que otorgo la correspondiente contestación al actor. Bajo tal contexto, es de considerarse que la autoridad demandada no atendió la solicitud planteada por el actor, dentro del plazo previsto en el artículo 5 párrafos primero y segundo de la Ley Orgánica Municipal para el Estado de Guanajuato, por lo tanto, resulta correcto considerar que en la especie sí se configuró la negativa ficta, lo anterior se apoya con el criterio emitido por el Tribunal Federal de Justicia </w:t>
      </w:r>
      <w:proofErr w:type="gramStart"/>
      <w:r>
        <w:t>Administrativa .</w:t>
      </w:r>
      <w:proofErr w:type="gramEnd"/>
      <w:r>
        <w:t xml:space="preserve"> -------------------------------------------</w:t>
      </w:r>
    </w:p>
    <w:p w:rsidR="0064427A" w:rsidRDefault="0064427A" w:rsidP="0064427A"/>
    <w:p w:rsidR="0064427A" w:rsidRDefault="0064427A" w:rsidP="0064427A">
      <w:pPr>
        <w:pStyle w:val="TESISYJURIS"/>
      </w:pPr>
      <w:r>
        <w:t>NEGATIVA FICTA. SE CONFIGURA SI LA AUTORIDAD NO NOTIFICA AL PROMOVENTE CON ANTERIORIDAD A LA PRESENTACIÓN DE LA DEMANDA LA RESOLUCIÓN EXPRESA.</w:t>
      </w:r>
    </w:p>
    <w:p w:rsidR="0064427A" w:rsidRDefault="0064427A" w:rsidP="0064427A">
      <w:pPr>
        <w:pStyle w:val="TESISYJURIS"/>
      </w:pPr>
    </w:p>
    <w:p w:rsidR="0064427A" w:rsidRPr="00D7433A" w:rsidRDefault="0064427A" w:rsidP="0064427A">
      <w:pPr>
        <w:pStyle w:val="TESISYJURIS"/>
      </w:pPr>
      <w:r w:rsidRPr="00D7433A">
        <w:t>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w:t>
      </w:r>
    </w:p>
    <w:p w:rsidR="0064427A" w:rsidRPr="00DB3836" w:rsidRDefault="0064427A" w:rsidP="0064427A">
      <w:pPr>
        <w:pStyle w:val="TESISYJURIS"/>
        <w:rPr>
          <w:lang w:val="es-MX" w:eastAsia="es-MX"/>
        </w:rPr>
      </w:pPr>
      <w:r w:rsidRPr="001027FF">
        <w:rPr>
          <w:lang w:val="es-MX" w:eastAsia="es-MX"/>
        </w:rPr>
        <w:br/>
      </w:r>
      <w:r w:rsidRPr="00DB3836">
        <w:rPr>
          <w:lang w:val="es-MX" w:eastAsia="es-MX"/>
        </w:rPr>
        <w:t>Revisión No. 692/81.- Resuelta en sesión de 3 de marzo de 1982, por mayoría de 6 votos y 1 en </w:t>
      </w:r>
      <w:r w:rsidRPr="00D7433A">
        <w:rPr>
          <w:rFonts w:ascii="inherit" w:hAnsi="inherit"/>
          <w:b/>
          <w:bdr w:val="none" w:sz="0" w:space="0" w:color="auto" w:frame="1"/>
          <w:lang w:val="es-MX" w:eastAsia="es-MX"/>
        </w:rPr>
        <w:t>con</w:t>
      </w:r>
      <w:r w:rsidRPr="00DB3836">
        <w:rPr>
          <w:lang w:val="es-MX" w:eastAsia="es-MX"/>
        </w:rPr>
        <w:t>tra.- Magistrado Ponente: Edmundo Plascencia Gutiérrez.- Secretaria: Lic. Aurea López Castillo.</w:t>
      </w:r>
      <w:r w:rsidRPr="00DB3836">
        <w:rPr>
          <w:lang w:val="es-MX" w:eastAsia="es-MX"/>
        </w:rPr>
        <w:br/>
        <w:t>Revisión No. 897/81.- Resuelta en sesión de 12 de marzo de 1982, por mayoría de 6 votos y 1 en </w:t>
      </w:r>
      <w:r w:rsidRPr="00D7433A">
        <w:rPr>
          <w:rFonts w:ascii="inherit" w:hAnsi="inherit"/>
          <w:b/>
          <w:bdr w:val="none" w:sz="0" w:space="0" w:color="auto" w:frame="1"/>
          <w:lang w:val="es-MX" w:eastAsia="es-MX"/>
        </w:rPr>
        <w:t>con</w:t>
      </w:r>
      <w:r w:rsidRPr="00DB3836">
        <w:rPr>
          <w:lang w:val="es-MX" w:eastAsia="es-MX"/>
        </w:rPr>
        <w:t>tra.- Magistrada Ponente: Margarita Lomelí Cerezo.- Secretario: Lic. Raúl A. Pallares Valdez.</w:t>
      </w:r>
      <w:r w:rsidRPr="00DB3836">
        <w:rPr>
          <w:lang w:val="es-MX" w:eastAsia="es-MX"/>
        </w:rPr>
        <w:br/>
      </w:r>
      <w:r w:rsidRPr="00DB3836">
        <w:rPr>
          <w:lang w:val="es-MX" w:eastAsia="es-MX"/>
        </w:rPr>
        <w:br/>
        <w:t>Revisión No. 1626/81.- Resuelta en sesión de 12 de marzo de 1982, por mayoría de 6 votos y 1 en </w:t>
      </w:r>
      <w:r w:rsidRPr="00D7433A">
        <w:rPr>
          <w:rFonts w:ascii="inherit" w:hAnsi="inherit"/>
          <w:b/>
          <w:bdr w:val="none" w:sz="0" w:space="0" w:color="auto" w:frame="1"/>
          <w:lang w:val="es-MX" w:eastAsia="es-MX"/>
        </w:rPr>
        <w:t>con</w:t>
      </w:r>
      <w:r w:rsidRPr="00DB3836">
        <w:rPr>
          <w:lang w:val="es-MX" w:eastAsia="es-MX"/>
        </w:rPr>
        <w:t>tra.- Magistrada Ponente: Margarita Lomelí Cerezo.- Sec</w:t>
      </w:r>
      <w:r w:rsidRPr="00DD6246">
        <w:rPr>
          <w:lang w:val="es-MX" w:eastAsia="es-MX"/>
        </w:rPr>
        <w:t>retario: Lic. Raúl A. Pallares Valdez.</w:t>
      </w:r>
      <w:r w:rsidRPr="00DD6246">
        <w:rPr>
          <w:lang w:val="es-MX" w:eastAsia="es-MX"/>
        </w:rPr>
        <w:br/>
      </w:r>
      <w:r w:rsidRPr="001027FF">
        <w:rPr>
          <w:lang w:val="es-MX" w:eastAsia="es-MX"/>
        </w:rPr>
        <w:lastRenderedPageBreak/>
        <w:br/>
      </w:r>
      <w:r w:rsidRPr="00DB3836">
        <w:rPr>
          <w:lang w:val="es-MX" w:eastAsia="es-MX"/>
        </w:rPr>
        <w:t>JURISPRUDENCIA No. 124 (Texto aprobado en sesión de 6 de abril de 1982).</w:t>
      </w:r>
    </w:p>
    <w:p w:rsidR="0064427A" w:rsidRPr="00D7433A" w:rsidRDefault="0064427A" w:rsidP="0064427A">
      <w:pPr>
        <w:pStyle w:val="TESISYJURIS"/>
      </w:pPr>
      <w:r w:rsidRPr="00D7433A">
        <w:t xml:space="preserve">R.T.F.F. Segunda </w:t>
      </w:r>
      <w:proofErr w:type="spellStart"/>
      <w:r w:rsidRPr="00D7433A">
        <w:t>Epoca</w:t>
      </w:r>
      <w:proofErr w:type="spellEnd"/>
      <w:r w:rsidRPr="00D7433A">
        <w:t xml:space="preserve">. Año IV. No. 28. </w:t>
      </w:r>
      <w:proofErr w:type="gramStart"/>
      <w:r w:rsidRPr="00D7433A">
        <w:t>Abril</w:t>
      </w:r>
      <w:proofErr w:type="gramEnd"/>
      <w:r w:rsidRPr="00D7433A">
        <w:t xml:space="preserve"> 1982. p. 375</w:t>
      </w:r>
    </w:p>
    <w:p w:rsidR="0064427A" w:rsidRDefault="0064427A" w:rsidP="0064427A">
      <w:pPr>
        <w:rPr>
          <w:lang w:val="es-MX"/>
        </w:rPr>
      </w:pPr>
    </w:p>
    <w:p w:rsidR="0064427A" w:rsidRDefault="0064427A" w:rsidP="0064427A"/>
    <w:p w:rsidR="0064427A" w:rsidRDefault="0064427A" w:rsidP="0064427A">
      <w:pPr>
        <w:pStyle w:val="RESOLUCIONES"/>
        <w:rPr>
          <w:rStyle w:val="RESOLUCIONESCar"/>
          <w:highlight w:val="yellow"/>
        </w:rPr>
      </w:pPr>
      <w:r w:rsidRPr="002A64A1">
        <w:rPr>
          <w:rStyle w:val="RESOLUCIONESCar"/>
        </w:rPr>
        <w:t xml:space="preserve">TERCERO. </w:t>
      </w:r>
      <w:r w:rsidRPr="00DB3836">
        <w:rPr>
          <w:rFonts w:cs="Calibri"/>
          <w:bCs/>
          <w:iCs/>
        </w:rPr>
        <w:t>Por ser</w:t>
      </w:r>
      <w:r w:rsidRPr="007D0C4C">
        <w:rPr>
          <w:rFonts w:cs="Calibri"/>
          <w:bCs/>
          <w:iCs/>
        </w:rPr>
        <w:t xml:space="preserve">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64427A" w:rsidRDefault="0064427A" w:rsidP="0064427A">
      <w:pPr>
        <w:rPr>
          <w:rStyle w:val="RESOLUCIONESCar"/>
          <w:highlight w:val="yellow"/>
        </w:rPr>
      </w:pPr>
    </w:p>
    <w:p w:rsidR="0064427A" w:rsidRDefault="0064427A" w:rsidP="0064427A">
      <w:pPr>
        <w:pStyle w:val="RESOLUCIONES"/>
      </w:pPr>
      <w:r>
        <w:t>Aunque en la contestación a la demandada, la autoridad manifiesta que se actualiza la causal de improcedencia prevista en la fracción VI del artículo 261, concatenada con el 262 fracción IV del Código de Procedimiento y Justicia Administrativa para el Estado y los Municipios de Guanajuato, éstos señalamientos los realiza a efecto de acreditar que no se configura la negativa ficta, en tal sentido, quien resuelve considera que no se actualiza la causal de improcedencia invocada por la demandada, ya que quedó acreditada la negativa ficta. --------------------------------------------------------------------</w:t>
      </w:r>
    </w:p>
    <w:p w:rsidR="0064427A" w:rsidRDefault="0064427A" w:rsidP="0064427A">
      <w:pPr>
        <w:pStyle w:val="SENTENCIAS"/>
      </w:pPr>
    </w:p>
    <w:p w:rsidR="0064427A" w:rsidRDefault="0064427A" w:rsidP="0064427A">
      <w:pPr>
        <w:pStyle w:val="SENTENCIAS"/>
      </w:pPr>
      <w:r>
        <w:t xml:space="preserve">Bajo tal contexto, al no </w:t>
      </w:r>
      <w:r w:rsidRPr="0017308C">
        <w:t>actualiza</w:t>
      </w:r>
      <w:r>
        <w:t>rse</w:t>
      </w:r>
      <w:r w:rsidRPr="0017308C">
        <w:t xml:space="preserve"> </w:t>
      </w:r>
      <w:r>
        <w:t xml:space="preserve">las causales de improcedencia invocadas por la autoridad demanda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y de las documentales que obran en el expediente</w:t>
      </w:r>
      <w:r w:rsidRPr="0017308C">
        <w:t>.</w:t>
      </w:r>
    </w:p>
    <w:p w:rsidR="0064427A" w:rsidRDefault="0064427A" w:rsidP="0064427A"/>
    <w:p w:rsidR="0064427A" w:rsidRDefault="0064427A" w:rsidP="0064427A">
      <w:pPr>
        <w:pStyle w:val="RESOLUCIONES"/>
      </w:pPr>
      <w:r w:rsidRPr="004E31B5">
        <w:rPr>
          <w:b/>
        </w:rPr>
        <w:t>CUARTO.</w:t>
      </w:r>
      <w:r>
        <w:t xml:space="preserve"> En ese sentido, es procedente entrar al estudio del presente juicio, resulta conveniente reiterar que cuando el justiciable decide interponer un juicio contencioso administrativo en contra de una resolución de negativa ficta, y ésta es admitida, se ordena correr traslado a la enjuiciada para que formule su contestación, debiendo expresar los hechos y el derecho en que apoya la negativa ficta. ----------------------------------------------------------------</w:t>
      </w:r>
    </w:p>
    <w:p w:rsidR="0064427A" w:rsidRDefault="0064427A" w:rsidP="0064427A">
      <w:pPr>
        <w:pStyle w:val="RESOLUCIONES"/>
      </w:pPr>
    </w:p>
    <w:p w:rsidR="0064427A" w:rsidRDefault="0064427A" w:rsidP="0064427A">
      <w:pPr>
        <w:pStyle w:val="RESOLUCIONES"/>
      </w:pPr>
      <w:r>
        <w:lastRenderedPageBreak/>
        <w:t>Una vez formulada la contestación a la demanda, el Juez otorga término a la actora para que realice su ampliación a la demanda,  y es precisamente a través de la ampliación a la demanda, el momento procesal oportuno para desvirtuar los hechos y el derecho en que se apoya la resolución de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rsidR="0064427A" w:rsidRDefault="0064427A" w:rsidP="0064427A"/>
    <w:p w:rsidR="0064427A" w:rsidRPr="004E31B5" w:rsidRDefault="0064427A" w:rsidP="0064427A">
      <w:pPr>
        <w:pStyle w:val="SENTENCIAS"/>
      </w:pPr>
      <w:r w:rsidRPr="004E31B5">
        <w:rPr>
          <w:rStyle w:val="RESOLUCIONESCar"/>
        </w:rPr>
        <w:t xml:space="preserve">Sin embargo, </w:t>
      </w:r>
      <w:r>
        <w:rPr>
          <w:rStyle w:val="RESOLUCIONESCar"/>
        </w:rPr>
        <w:t xml:space="preserve">en el presente </w:t>
      </w:r>
      <w:r w:rsidRPr="004E31B5">
        <w:rPr>
          <w:rStyle w:val="RESOLUCIONESCar"/>
        </w:rPr>
        <w:t xml:space="preserve">juicio </w:t>
      </w:r>
      <w:r>
        <w:rPr>
          <w:rStyle w:val="RESOLUCIONESCar"/>
        </w:rPr>
        <w:t xml:space="preserve"> administrativo, </w:t>
      </w:r>
      <w:r w:rsidRPr="004E31B5">
        <w:rPr>
          <w:rStyle w:val="RESOLUCIONESCar"/>
        </w:rPr>
        <w:t xml:space="preserve">iniciado </w:t>
      </w:r>
      <w:r>
        <w:rPr>
          <w:rStyle w:val="RESOLUCIONESCar"/>
        </w:rPr>
        <w:t xml:space="preserve">en </w:t>
      </w:r>
      <w:r w:rsidRPr="004E31B5">
        <w:rPr>
          <w:rStyle w:val="RESOLUCIONESCar"/>
        </w:rPr>
        <w:t xml:space="preserve">contra </w:t>
      </w:r>
      <w:r>
        <w:rPr>
          <w:rStyle w:val="RESOLUCIONESCar"/>
        </w:rPr>
        <w:t>de l</w:t>
      </w:r>
      <w:r w:rsidRPr="004E31B5">
        <w:rPr>
          <w:rStyle w:val="RESOLUCIONESCar"/>
        </w:rPr>
        <w:t xml:space="preserve">a negativa ficta, </w:t>
      </w:r>
      <w:r>
        <w:rPr>
          <w:rStyle w:val="RESOLUCIONESCar"/>
        </w:rPr>
        <w:t xml:space="preserve">no se desprende la ampliación a la demanda y la correspondiente contestación a la misma, </w:t>
      </w:r>
      <w:r w:rsidRPr="004E31B5">
        <w:rPr>
          <w:rStyle w:val="RESOLUCIONESCar"/>
        </w:rPr>
        <w:t xml:space="preserve">en términos del artículo </w:t>
      </w:r>
      <w:r>
        <w:rPr>
          <w:rStyle w:val="RESOLUCIONESCar"/>
        </w:rPr>
        <w:t>284 fracción I, del tan invocado Código de Procedimiento y Justicia Administrativa</w:t>
      </w:r>
      <w:r w:rsidRPr="004E31B5">
        <w:rPr>
          <w:rStyle w:val="RESOLUCIONESCar"/>
        </w:rPr>
        <w:t xml:space="preserve">, </w:t>
      </w:r>
      <w:r>
        <w:rPr>
          <w:rStyle w:val="RESOLUCIONESCar"/>
        </w:rPr>
        <w:t xml:space="preserve">por parte del Juzgador Municipal que lo conoció de origen, lo que </w:t>
      </w:r>
      <w:r w:rsidRPr="004E31B5">
        <w:rPr>
          <w:rStyle w:val="RESOLUCIONESCar"/>
        </w:rPr>
        <w:t xml:space="preserve">no exime a esta Juzgadora de la obligación </w:t>
      </w:r>
      <w:r>
        <w:rPr>
          <w:rStyle w:val="RESOLUCIONESCar"/>
        </w:rPr>
        <w:t xml:space="preserve">de garantizar dentro de la presente causa administrativa los derechos humanos </w:t>
      </w:r>
      <w:r w:rsidRPr="004E31B5">
        <w:rPr>
          <w:rStyle w:val="RESOLUCIONESCar"/>
        </w:rPr>
        <w:t>previst</w:t>
      </w:r>
      <w:r>
        <w:rPr>
          <w:rStyle w:val="RESOLUCIONESCar"/>
        </w:rPr>
        <w:t>os</w:t>
      </w:r>
      <w:r w:rsidRPr="004E31B5">
        <w:rPr>
          <w:rStyle w:val="RESOLUCIONESCar"/>
        </w:rPr>
        <w:t xml:space="preserve"> en los artículos 17, párrafo segundo, de la Constitución Política de los Estados Unidos </w:t>
      </w:r>
      <w:r>
        <w:t xml:space="preserve">Mexicanos, consistente en garantizar que todo gobernado goce de la tutela jurisdiccional, así como para garantizar el derecho de petición consagrado en los artículos 8°, de la Ley Fundamental y 2°, segundo párrafo, de la Constitución Política para el Estado de Guanajuato, relativo a que de toda petición formulada a la autoridad debe recaer un acuerdo por escrito, por lo que, </w:t>
      </w:r>
      <w:r w:rsidRPr="004E31B5">
        <w:t>independientemente de que la controversia no se haya integrado con la demanda, su ampliación y las respuestas dadas a ambas, lo cierto es que en el supuesto de una negativa ficta, donde se omita formular ampliación</w:t>
      </w:r>
      <w:r>
        <w:t xml:space="preserve"> por las partes</w:t>
      </w:r>
      <w:r w:rsidRPr="004E31B5">
        <w:t>, resulta indispensable que esta autoridad examine la litis en los términos en que se configuró, es decir, con la demanda y su contestación, para verificar si se expresaron los fundamentos y motivos de la resolución impugnada y, partiendo de ese análisis, emitir la sentencia que resuelva el conflicto sometido a su consideración</w:t>
      </w:r>
      <w:r>
        <w:t>. -------------------------------------------------------</w:t>
      </w:r>
    </w:p>
    <w:p w:rsidR="0064427A" w:rsidRPr="004E31B5" w:rsidRDefault="0064427A" w:rsidP="0064427A">
      <w:pPr>
        <w:pStyle w:val="SENTENCIAS"/>
      </w:pPr>
    </w:p>
    <w:p w:rsidR="0064427A" w:rsidRDefault="0064427A" w:rsidP="0064427A">
      <w:pPr>
        <w:pStyle w:val="RESOLUCIONES"/>
      </w:pPr>
      <w:r>
        <w:t xml:space="preserve">Lo anterior, en razón de que el derecho humano de tutela judicial efectiva implica, en primer lugar, el derecho de acceso a la jurisdicción, es </w:t>
      </w:r>
      <w:r>
        <w:lastRenderedPageBreak/>
        <w:t>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p>
    <w:p w:rsidR="0064427A" w:rsidRDefault="0064427A" w:rsidP="0064427A"/>
    <w:p w:rsidR="0064427A" w:rsidRDefault="0064427A" w:rsidP="0064427A">
      <w:pPr>
        <w:pStyle w:val="SENTENCIAS"/>
        <w:rPr>
          <w:rStyle w:val="RESOLUCIONESCar"/>
        </w:rPr>
      </w:pPr>
      <w:r>
        <w:rPr>
          <w:rStyle w:val="RESOLUCIONESCar"/>
        </w:rPr>
        <w:t xml:space="preserve">En tal sentido, esta Juzgadora procede al análisis de la petición planteada por el particular y la respuesta otorgada por la autoridad, por lo que es de precisar, que de las constancias que obran en autos, se obtiene que el actor ingreso </w:t>
      </w:r>
      <w:r>
        <w:t xml:space="preserve">en fecha 03 tres de septiembre de 2014 dos mil catorce, dos solicitudes para referendo de anuncios </w:t>
      </w:r>
      <w:proofErr w:type="spellStart"/>
      <w:r>
        <w:t>autosoportados</w:t>
      </w:r>
      <w:proofErr w:type="spellEnd"/>
      <w:r>
        <w:t xml:space="preserve">, otorgándoles para su trámite los números de control 9-161686 (nueve guión uno seis uno seis ocho seis) y 9-161687 (nueve guión uno seis uno seis ocho siete), en tal sentido, no obra constancia alguna respecto de que la demandada, Director General de Desarrollo Urbano, haya emitido respuesta a la petición formulada por el justiciable, aunado a que del escrito de contestación a la demanda, </w:t>
      </w:r>
      <w:r w:rsidRPr="00756257">
        <w:rPr>
          <w:rStyle w:val="RESOLUCIONESCar"/>
        </w:rPr>
        <w:t>no se desprende</w:t>
      </w:r>
      <w:r>
        <w:rPr>
          <w:rStyle w:val="RESOLUCIONESCar"/>
        </w:rPr>
        <w:t xml:space="preserve"> la respuesta a las solicitudes formuladas por el actor, por lo que, quien resuelve determina que la autoridad demandada no ha dado contestación a la petición realizada por el impetrante.---------------------------------</w:t>
      </w:r>
    </w:p>
    <w:p w:rsidR="0064427A" w:rsidRDefault="0064427A" w:rsidP="0064427A">
      <w:pPr>
        <w:rPr>
          <w:rStyle w:val="RESOLUCIONESCar"/>
        </w:rPr>
      </w:pPr>
    </w:p>
    <w:p w:rsidR="0064427A" w:rsidRPr="004B45CF" w:rsidRDefault="0064427A" w:rsidP="0064427A">
      <w:pPr>
        <w:pStyle w:val="SENTENCIAS"/>
        <w:rPr>
          <w:rStyle w:val="RESOLUCIONESCar"/>
        </w:rPr>
      </w:pPr>
      <w:r>
        <w:rPr>
          <w:rStyle w:val="RESOLUCIONESCar"/>
        </w:rPr>
        <w:t>Abundando sobre el tema, c</w:t>
      </w:r>
      <w:r w:rsidRPr="004B45CF">
        <w:rPr>
          <w:rStyle w:val="RESOLUCIONESCar"/>
        </w:rPr>
        <w:t>onforme al artículo 282</w:t>
      </w:r>
      <w:r>
        <w:rPr>
          <w:rStyle w:val="RESOLUCIONESCar"/>
        </w:rPr>
        <w:t>,</w:t>
      </w:r>
      <w:r w:rsidRPr="004B45CF">
        <w:rPr>
          <w:rStyle w:val="RESOLUCIONESCar"/>
        </w:rPr>
        <w:t xml:space="preserve"> segundo párrafo</w:t>
      </w:r>
      <w:r>
        <w:rPr>
          <w:rStyle w:val="RESOLUCIONESCar"/>
        </w:rPr>
        <w:t>,</w:t>
      </w:r>
      <w:r w:rsidRPr="004B45CF">
        <w:rPr>
          <w:rStyle w:val="RESOLUCIONESCar"/>
        </w:rPr>
        <w:t xml:space="preserve">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w:t>
      </w:r>
      <w:r>
        <w:rPr>
          <w:rStyle w:val="RESOLUCIONESCar"/>
        </w:rPr>
        <w:t xml:space="preserve"> ---------------------------------------------------------------------------------------------</w:t>
      </w:r>
    </w:p>
    <w:p w:rsidR="0064427A" w:rsidRDefault="0064427A" w:rsidP="0064427A">
      <w:pPr>
        <w:rPr>
          <w:rStyle w:val="RESOLUCIONESCar"/>
        </w:rPr>
      </w:pPr>
    </w:p>
    <w:p w:rsidR="0064427A" w:rsidRDefault="0064427A" w:rsidP="0064427A">
      <w:pPr>
        <w:pStyle w:val="SENTENCIAS"/>
        <w:rPr>
          <w:rStyle w:val="RESOLUCIONESCar"/>
        </w:rPr>
      </w:pPr>
      <w:r w:rsidRPr="004B45CF">
        <w:rPr>
          <w:rStyle w:val="RESOLUCIONESCar"/>
        </w:rPr>
        <w:t xml:space="preserve">Es decir, la autoridad demandada, al dar contestación a la demanda debe dar a conocer al gobernado los fundamentos y motivos </w:t>
      </w:r>
      <w:r>
        <w:rPr>
          <w:rStyle w:val="RESOLUCIONESCar"/>
        </w:rPr>
        <w:t xml:space="preserve">a su solicitud o petición, </w:t>
      </w:r>
      <w:r w:rsidRPr="004B45CF">
        <w:rPr>
          <w:rStyle w:val="RESOLUCIONESCar"/>
        </w:rPr>
        <w:t>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w:t>
      </w:r>
      <w:r>
        <w:rPr>
          <w:rStyle w:val="RESOLUCIONESCar"/>
        </w:rPr>
        <w:t xml:space="preserve">, y es el caso, que la demandada no ha obsequiado respuesta alguna a la solicitud </w:t>
      </w:r>
      <w:r>
        <w:rPr>
          <w:rStyle w:val="RESOLUCIONESCar"/>
        </w:rPr>
        <w:lastRenderedPageBreak/>
        <w:t xml:space="preserve">formulada por el actor, en tal sentido, con fundamento en lo establecido por el artículo 300 fracción III, se decreta la nulidad de </w:t>
      </w:r>
      <w:r w:rsidRPr="00771DB5">
        <w:rPr>
          <w:rStyle w:val="RESOLUCIONESCar"/>
        </w:rPr>
        <w:t>la resolución negativ</w:t>
      </w:r>
      <w:r w:rsidRPr="002A64A1">
        <w:rPr>
          <w:rStyle w:val="RESOLUCIONESCar"/>
        </w:rPr>
        <w:t>a</w:t>
      </w:r>
      <w:r w:rsidRPr="00771DB5">
        <w:rPr>
          <w:rStyle w:val="RESOLUCIONESCar"/>
        </w:rPr>
        <w:t>,</w:t>
      </w:r>
      <w:r>
        <w:rPr>
          <w:rStyle w:val="RESOLUCIONESCar"/>
        </w:rPr>
        <w:t xml:space="preserve"> para el efecto de que la demandada atienda las solicitudes formuladas por el justiciable, para el trámite de anuncios </w:t>
      </w:r>
      <w:proofErr w:type="spellStart"/>
      <w:r>
        <w:rPr>
          <w:rStyle w:val="RESOLUCIONESCar"/>
        </w:rPr>
        <w:t>autosoportados</w:t>
      </w:r>
      <w:proofErr w:type="spellEnd"/>
      <w:r>
        <w:rPr>
          <w:rStyle w:val="RESOLUCIONESCar"/>
        </w:rPr>
        <w:t xml:space="preserve"> ingresados en fecha 03 de septiembre de 2014 dos mil catorce y con número de control </w:t>
      </w:r>
      <w:r>
        <w:t>9-161686 (nueve guión uno seis uno seis ocho seis) y 9-161687 (nueve guión uno seis uno seis ocho siete). --------------</w:t>
      </w:r>
      <w:r>
        <w:rPr>
          <w:rStyle w:val="RESOLUCIONESCar"/>
        </w:rPr>
        <w:t>---------------------</w:t>
      </w:r>
    </w:p>
    <w:p w:rsidR="0064427A" w:rsidRPr="004B45CF" w:rsidRDefault="0064427A" w:rsidP="0064427A">
      <w:pPr>
        <w:pStyle w:val="SENTENCIAS"/>
        <w:rPr>
          <w:rStyle w:val="RESOLUCIONESCar"/>
        </w:rPr>
      </w:pPr>
    </w:p>
    <w:p w:rsidR="0064427A" w:rsidRPr="00D7433A" w:rsidRDefault="0064427A" w:rsidP="0064427A">
      <w:pPr>
        <w:pStyle w:val="SENTENCIAS"/>
        <w:rPr>
          <w:rStyle w:val="RESOLUCIONESCar"/>
        </w:rPr>
      </w:pPr>
      <w:r w:rsidRPr="00D7433A">
        <w:rPr>
          <w:rStyle w:val="RESOLUCIONESCar"/>
        </w:rPr>
        <w:t>Dado lo anterior, la autoridad deberá cumplir lo aquí ordenado en el término de 15 quince días hábiles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Sirve de apoyo a lo anterior el siguiente criterio emitido por el entonces Tribunal de lo Contencioso Administrativo, considerando que, aunque si hubo contestación a la demanda, la autoridad no respondió las solicitudes formuladas por el actor</w:t>
      </w:r>
      <w:r w:rsidRPr="00D7433A">
        <w:rPr>
          <w:rStyle w:val="RESOLUCIONESCar"/>
        </w:rPr>
        <w:t xml:space="preserve"> </w:t>
      </w:r>
      <w:r>
        <w:rPr>
          <w:rStyle w:val="RESOLUCIONESCar"/>
        </w:rPr>
        <w:t>---</w:t>
      </w:r>
    </w:p>
    <w:p w:rsidR="0064427A" w:rsidRDefault="0064427A" w:rsidP="0064427A">
      <w:pPr>
        <w:pStyle w:val="RESOLUCIONES"/>
        <w:rPr>
          <w:rStyle w:val="RESOLUCIONESCar"/>
        </w:rPr>
      </w:pPr>
    </w:p>
    <w:p w:rsidR="0064427A" w:rsidRPr="007F246C" w:rsidRDefault="0064427A" w:rsidP="0064427A">
      <w:pPr>
        <w:pStyle w:val="TESISYJURIS"/>
        <w:rPr>
          <w:rStyle w:val="RESOLUCIONESCar"/>
        </w:rPr>
      </w:pPr>
      <w:r w:rsidRPr="007F246C">
        <w:rPr>
          <w:rStyle w:val="RESOLUCIONESCar"/>
        </w:rPr>
        <w:t xml:space="preserve">NEGATIVA FICTA. SI EN LA DEMANDA EL ACTOR DEMUESTRA QUE SE CONFIGURÓ LA RECAÍDA A SU PETICIÓN Y LA AUTORIDAD NO COMPARECE A CONTESTARLA, ES PROCEDENTE DECLARAR SU NULIDAD PARA EL EFECTO DE QUE LA DEMANDADA ATIENDA LO SOLICITADO. Si en la demanda del juicio contencioso el actor demuestra haber formulado una petición acorde a lo dispuesto en los artículos 8° de la Constitución Política de los Estados Unidos Mexicanos; 2, segundo párrafo, de la Constitución Política para el Estado de Guanajuato, y 153, del Código de Procedimiento y Justicia Administrativa para el Estado y los Municipios de Guanajuato, a la cual recayó una negativa ficta, y la demandada no comparece a contestarla, al no existir la resolución expresa que procesalmente debía producirse, en la que se afirmara o negara la procedencia de lo solicitado, a fin de salvaguardar el derecho de petición consagrado en los citados preceptos constitucionales, es procedente declarar la nulidad de la negativa planteada para el efecto de que la autoridad atienda a lo solicitado. (Expediente 1418/2ª Sala/14. Sentencia de 29 de mayo de 2015, **********, parte actora) </w:t>
      </w:r>
    </w:p>
    <w:p w:rsidR="0064427A" w:rsidRPr="007F246C" w:rsidRDefault="0064427A" w:rsidP="0064427A">
      <w:pPr>
        <w:pStyle w:val="TESISYJURIS"/>
        <w:rPr>
          <w:rStyle w:val="RESOLUCIONESCar"/>
        </w:rPr>
      </w:pPr>
    </w:p>
    <w:p w:rsidR="0064427A" w:rsidRDefault="0064427A" w:rsidP="0064427A">
      <w:pPr>
        <w:tabs>
          <w:tab w:val="left" w:pos="1418"/>
        </w:tabs>
        <w:jc w:val="both"/>
        <w:rPr>
          <w:rStyle w:val="RESOLUCIONESCar"/>
          <w:bCs/>
          <w:i/>
          <w:iCs/>
        </w:rPr>
      </w:pPr>
    </w:p>
    <w:p w:rsidR="0064427A" w:rsidRDefault="0064427A" w:rsidP="0064427A">
      <w:pPr>
        <w:pStyle w:val="SENTENCIAS"/>
      </w:pPr>
      <w:r w:rsidRPr="002A64A1">
        <w:rPr>
          <w:rStyle w:val="RESOLUCIONESCar"/>
          <w:b/>
          <w:bCs/>
          <w:iCs/>
        </w:rPr>
        <w:t>QU</w:t>
      </w:r>
      <w:r w:rsidRPr="00D56CD8">
        <w:rPr>
          <w:rStyle w:val="RESOLUCIONESCar"/>
          <w:b/>
        </w:rPr>
        <w:t>INTO.</w:t>
      </w:r>
      <w:r w:rsidRPr="00D56CD8">
        <w:rPr>
          <w:rStyle w:val="RESOLUCIONESCar"/>
        </w:rPr>
        <w:t xml:space="preserve"> El actor solicita el reconocimiento del derecho a efecto de que se le otorgue el refrendo de los permisos de anuncios </w:t>
      </w:r>
      <w:proofErr w:type="spellStart"/>
      <w:r w:rsidRPr="00D56CD8">
        <w:rPr>
          <w:rStyle w:val="RESOLUCIONESCar"/>
        </w:rPr>
        <w:t>autosoportados</w:t>
      </w:r>
      <w:proofErr w:type="spellEnd"/>
      <w:r w:rsidRPr="00D56CD8">
        <w:rPr>
          <w:rStyle w:val="RESOLUCIONESCar"/>
        </w:rPr>
        <w:t xml:space="preserve"> solicitado</w:t>
      </w:r>
      <w:r>
        <w:rPr>
          <w:rStyle w:val="RESOLUCIONESCar"/>
        </w:rPr>
        <w:t>s</w:t>
      </w:r>
      <w:r w:rsidRPr="00D56CD8">
        <w:rPr>
          <w:rStyle w:val="RESOLUCIONESCar"/>
        </w:rPr>
        <w:t xml:space="preserve">, ya que a su juicio cumple con todos los requisitos legales, bajo tal tesitura y considerando que la nulidad emitida en la presente causa es para el efecto de que la demandada emita un nuevo acto en el cual responda la </w:t>
      </w:r>
      <w:r w:rsidRPr="00D56CD8">
        <w:rPr>
          <w:rStyle w:val="RESOLUCIONESCar"/>
        </w:rPr>
        <w:lastRenderedPageBreak/>
        <w:t xml:space="preserve">solicitud planteada </w:t>
      </w:r>
      <w:r w:rsidRPr="002A64A1">
        <w:t xml:space="preserve">por él, resulta evidente que no se analizó el fondo de la controversia, por lo que NO SE RECONOCE el derecho solicitado ya que no fue materia de estudio, además de que este juzgado invadiría o ejercería las facultades de la autoridad demandada, otorgadas a través Código Reglamentario de Desarrollo Urbano para el Municipio de León, Guanajuato, mismo que contiene disposiciones de orden público y de observancia general en el Municipio de León, Guanajuato, </w:t>
      </w:r>
      <w:r w:rsidRPr="00D56CD8">
        <w:t xml:space="preserve">que materia de anuncios van encaminados a </w:t>
      </w:r>
      <w:r>
        <w:t>s</w:t>
      </w:r>
      <w:r w:rsidRPr="002A64A1">
        <w:t>alvaguardar la imagen urbana</w:t>
      </w:r>
      <w:r w:rsidRPr="00D56CD8">
        <w:t>, p</w:t>
      </w:r>
      <w:r w:rsidRPr="002A64A1">
        <w:t>revenir daños a quienes transiten a pie o en vehículo, a vialidades, mobiliario urbano, instalaciones de servicio, inmuebles y diferentes áreas y espacios públicos, la protección de Monumentos y obras de alto valor Arquitectónico, Histórico y Cultural</w:t>
      </w:r>
      <w:r>
        <w:t>.---------</w:t>
      </w:r>
    </w:p>
    <w:p w:rsidR="0064427A" w:rsidRPr="00DD6718" w:rsidRDefault="0064427A" w:rsidP="0064427A">
      <w:pPr>
        <w:pStyle w:val="SENTENCIAS"/>
        <w:rPr>
          <w:rStyle w:val="RESOLUCIONESCar"/>
        </w:rPr>
      </w:pPr>
    </w:p>
    <w:p w:rsidR="0064427A" w:rsidRDefault="0064427A" w:rsidP="0064427A">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II</w:t>
      </w:r>
      <w:r w:rsidRPr="007D0C4C">
        <w:t xml:space="preserve"> y 302, fracción II</w:t>
      </w:r>
      <w:r>
        <w:t xml:space="preserve"> y III</w:t>
      </w:r>
      <w:r w:rsidRPr="007D0C4C">
        <w:t>, del Código de Procedimiento y Justicia Administrativa para el Estado y los Municipios de Guanajuat</w:t>
      </w:r>
      <w:r>
        <w:t>o, es de resolverse y se. -----------------------------------</w:t>
      </w:r>
    </w:p>
    <w:p w:rsidR="0064427A" w:rsidRDefault="0064427A" w:rsidP="0064427A">
      <w:pPr>
        <w:pStyle w:val="SENTENCIAS"/>
      </w:pPr>
    </w:p>
    <w:p w:rsidR="0064427A" w:rsidRDefault="0064427A" w:rsidP="0064427A">
      <w:pPr>
        <w:pStyle w:val="RESOLUCIONES"/>
      </w:pPr>
    </w:p>
    <w:p w:rsidR="0064427A" w:rsidRDefault="0064427A" w:rsidP="0064427A">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64427A" w:rsidRPr="007D0C4C" w:rsidRDefault="0064427A" w:rsidP="0064427A">
      <w:pPr>
        <w:pStyle w:val="Textoindependiente"/>
        <w:jc w:val="center"/>
        <w:rPr>
          <w:rFonts w:ascii="Century" w:hAnsi="Century" w:cs="Calibri"/>
          <w:iCs/>
        </w:rPr>
      </w:pPr>
    </w:p>
    <w:p w:rsidR="0064427A" w:rsidRPr="007D0C4C" w:rsidRDefault="0064427A" w:rsidP="0064427A">
      <w:pPr>
        <w:pStyle w:val="Textoindependiente"/>
        <w:rPr>
          <w:rFonts w:ascii="Century" w:hAnsi="Century" w:cs="Calibri"/>
        </w:rPr>
      </w:pPr>
    </w:p>
    <w:p w:rsidR="0064427A" w:rsidRPr="007D0C4C" w:rsidRDefault="0064427A" w:rsidP="0064427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64427A" w:rsidRPr="007D0C4C" w:rsidRDefault="0064427A" w:rsidP="0064427A">
      <w:pPr>
        <w:pStyle w:val="Textoindependiente"/>
        <w:spacing w:line="360" w:lineRule="auto"/>
        <w:ind w:firstLine="709"/>
        <w:rPr>
          <w:rFonts w:ascii="Century" w:hAnsi="Century" w:cs="Calibri"/>
        </w:rPr>
      </w:pPr>
    </w:p>
    <w:p w:rsidR="0064427A" w:rsidRDefault="0064427A" w:rsidP="0064427A">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64427A" w:rsidRDefault="0064427A" w:rsidP="0064427A">
      <w:pPr>
        <w:pStyle w:val="Textoindependiente"/>
        <w:spacing w:line="360" w:lineRule="auto"/>
        <w:ind w:firstLine="709"/>
        <w:rPr>
          <w:rFonts w:ascii="Century" w:hAnsi="Century" w:cs="Calibri"/>
        </w:rPr>
      </w:pPr>
    </w:p>
    <w:p w:rsidR="0064427A" w:rsidRPr="00487E13" w:rsidRDefault="0064427A" w:rsidP="0064427A">
      <w:pPr>
        <w:spacing w:line="360" w:lineRule="auto"/>
        <w:ind w:firstLine="709"/>
        <w:jc w:val="both"/>
        <w:rPr>
          <w:rFonts w:ascii="Century" w:hAnsi="Century"/>
        </w:rPr>
      </w:pPr>
      <w:r w:rsidRPr="007D0C4C">
        <w:rPr>
          <w:rFonts w:ascii="Century" w:hAnsi="Century" w:cs="Calibri"/>
          <w:b/>
          <w:bCs/>
          <w:iCs/>
        </w:rPr>
        <w:t xml:space="preserve">TERCERO. </w:t>
      </w:r>
      <w:r w:rsidRPr="004E31B5">
        <w:rPr>
          <w:rFonts w:ascii="Century" w:hAnsi="Century"/>
          <w:b/>
        </w:rPr>
        <w:t>No se sobresee</w:t>
      </w:r>
      <w:r>
        <w:rPr>
          <w:rFonts w:ascii="Century" w:hAnsi="Century"/>
        </w:rPr>
        <w:t xml:space="preserve"> </w:t>
      </w:r>
      <w:r w:rsidRPr="00487E13">
        <w:rPr>
          <w:rFonts w:ascii="Century" w:hAnsi="Century"/>
        </w:rPr>
        <w:t>el presente proceso, ya que no se actualiz</w:t>
      </w:r>
      <w:r>
        <w:rPr>
          <w:rFonts w:ascii="Century" w:hAnsi="Century"/>
        </w:rPr>
        <w:t>ó</w:t>
      </w:r>
      <w:r w:rsidRPr="00487E13">
        <w:rPr>
          <w:rFonts w:ascii="Century" w:hAnsi="Century"/>
        </w:rPr>
        <w:t xml:space="preserve"> la</w:t>
      </w:r>
      <w:r>
        <w:rPr>
          <w:rFonts w:ascii="Century" w:hAnsi="Century"/>
        </w:rPr>
        <w:t xml:space="preserve"> </w:t>
      </w:r>
      <w:r w:rsidRPr="00487E13">
        <w:rPr>
          <w:rFonts w:ascii="Century" w:hAnsi="Century"/>
        </w:rPr>
        <w:t>causal</w:t>
      </w:r>
      <w:r>
        <w:rPr>
          <w:rFonts w:ascii="Century" w:hAnsi="Century"/>
        </w:rPr>
        <w:t xml:space="preserve"> de improcedencia invocada por la autoridad demandada</w:t>
      </w:r>
      <w:r w:rsidRPr="00487E13">
        <w:rPr>
          <w:rFonts w:ascii="Century" w:hAnsi="Century"/>
        </w:rPr>
        <w:t xml:space="preserve">, de acuerdo a </w:t>
      </w:r>
      <w:r>
        <w:rPr>
          <w:rFonts w:ascii="Century" w:hAnsi="Century"/>
        </w:rPr>
        <w:t xml:space="preserve">lo expuesto en el Considerando </w:t>
      </w:r>
      <w:r w:rsidRPr="004E31B5">
        <w:rPr>
          <w:rFonts w:ascii="Century" w:hAnsi="Century"/>
        </w:rPr>
        <w:t>Tercero</w:t>
      </w:r>
      <w:r>
        <w:rPr>
          <w:rFonts w:ascii="Century" w:hAnsi="Century"/>
        </w:rPr>
        <w:t xml:space="preserve"> </w:t>
      </w:r>
      <w:r w:rsidRPr="00487E13">
        <w:rPr>
          <w:rFonts w:ascii="Century" w:hAnsi="Century"/>
        </w:rPr>
        <w:t>de esta resolución.</w:t>
      </w:r>
      <w:r>
        <w:rPr>
          <w:rFonts w:ascii="Century" w:hAnsi="Century"/>
        </w:rPr>
        <w:t xml:space="preserve"> -----------------------</w:t>
      </w:r>
    </w:p>
    <w:p w:rsidR="0064427A" w:rsidRDefault="0064427A" w:rsidP="0064427A">
      <w:pPr>
        <w:spacing w:line="360" w:lineRule="auto"/>
        <w:ind w:firstLine="709"/>
        <w:jc w:val="both"/>
        <w:rPr>
          <w:rFonts w:ascii="Century" w:hAnsi="Century"/>
        </w:rPr>
      </w:pPr>
    </w:p>
    <w:p w:rsidR="0064427A" w:rsidRPr="007D0C4C" w:rsidRDefault="0064427A" w:rsidP="0064427A">
      <w:pPr>
        <w:spacing w:line="360" w:lineRule="auto"/>
        <w:ind w:firstLine="709"/>
        <w:jc w:val="both"/>
        <w:rPr>
          <w:rFonts w:ascii="Century" w:hAnsi="Century" w:cs="Calibri"/>
        </w:rPr>
      </w:pPr>
      <w:r w:rsidRPr="004E31B5">
        <w:rPr>
          <w:rFonts w:ascii="Century" w:hAnsi="Century"/>
          <w:b/>
        </w:rPr>
        <w:t>CUARTO.</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para el efecto </w:t>
      </w:r>
      <w:r w:rsidRPr="007D0C4C">
        <w:rPr>
          <w:rFonts w:ascii="Century" w:hAnsi="Century"/>
        </w:rPr>
        <w:t>de</w:t>
      </w:r>
      <w:r>
        <w:rPr>
          <w:rFonts w:ascii="Century" w:hAnsi="Century"/>
        </w:rPr>
        <w:t xml:space="preserve"> que la demandada atienda la solicitud planteada por el justiciable</w:t>
      </w:r>
      <w:r w:rsidRPr="007D0C4C">
        <w:rPr>
          <w:rFonts w:ascii="Century" w:hAnsi="Century" w:cs="Calibri"/>
        </w:rPr>
        <w:t xml:space="preserve">; ello en base a las consideraciones lógicas y jurídicas expresadas en el Considerando </w:t>
      </w:r>
      <w:r w:rsidRPr="004E31B5">
        <w:rPr>
          <w:rFonts w:ascii="Century" w:hAnsi="Century" w:cs="Calibri"/>
        </w:rPr>
        <w:t>Cuarto</w:t>
      </w:r>
      <w:r w:rsidRPr="007D0C4C">
        <w:rPr>
          <w:rFonts w:ascii="Century" w:hAnsi="Century" w:cs="Calibri"/>
        </w:rPr>
        <w:t xml:space="preserve"> de esta sentencia. </w:t>
      </w:r>
      <w:r>
        <w:rPr>
          <w:rFonts w:ascii="Century" w:hAnsi="Century" w:cs="Calibri"/>
        </w:rPr>
        <w:t>------------------------------------------------------------------------------------</w:t>
      </w:r>
    </w:p>
    <w:p w:rsidR="0064427A" w:rsidRPr="007D0C4C" w:rsidRDefault="0064427A" w:rsidP="0064427A">
      <w:pPr>
        <w:pStyle w:val="Textoindependiente"/>
        <w:rPr>
          <w:rFonts w:ascii="Century" w:hAnsi="Century" w:cs="Calibri"/>
          <w:b/>
          <w:bCs/>
          <w:iCs/>
          <w:lang w:val="es-ES"/>
        </w:rPr>
      </w:pPr>
    </w:p>
    <w:p w:rsidR="0064427A" w:rsidRPr="004E31B5" w:rsidRDefault="0064427A" w:rsidP="0064427A">
      <w:pPr>
        <w:pStyle w:val="RESOLUCIONES"/>
      </w:pPr>
      <w:r>
        <w:rPr>
          <w:b/>
        </w:rPr>
        <w:t>QUINTO</w:t>
      </w:r>
      <w:r w:rsidRPr="007D0C4C">
        <w:rPr>
          <w:b/>
        </w:rPr>
        <w:t xml:space="preserve">. </w:t>
      </w:r>
      <w:r>
        <w:rPr>
          <w:b/>
        </w:rPr>
        <w:t>No se</w:t>
      </w:r>
      <w:r w:rsidRPr="00145722">
        <w:rPr>
          <w:b/>
        </w:rPr>
        <w:t xml:space="preserve"> reconoce al actor el derecho</w:t>
      </w:r>
      <w:r w:rsidRPr="004E31B5">
        <w:t>, según lo expresado en el Considerando Quinto de este fallo.</w:t>
      </w:r>
      <w:r>
        <w:t xml:space="preserve"> -----------------------------------------------------------</w:t>
      </w:r>
    </w:p>
    <w:p w:rsidR="0064427A" w:rsidRPr="007D0C4C" w:rsidRDefault="0064427A" w:rsidP="0064427A">
      <w:pPr>
        <w:pStyle w:val="Textoindependiente"/>
        <w:spacing w:line="360" w:lineRule="auto"/>
        <w:ind w:firstLine="709"/>
        <w:rPr>
          <w:rFonts w:ascii="Century" w:hAnsi="Century" w:cs="Calibri"/>
          <w:b/>
        </w:rPr>
      </w:pPr>
    </w:p>
    <w:p w:rsidR="0064427A" w:rsidRPr="007D0C4C" w:rsidRDefault="0064427A" w:rsidP="0064427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64427A" w:rsidRPr="007D0C4C" w:rsidRDefault="0064427A" w:rsidP="0064427A">
      <w:pPr>
        <w:spacing w:line="360" w:lineRule="auto"/>
        <w:jc w:val="both"/>
        <w:rPr>
          <w:rFonts w:ascii="Century" w:hAnsi="Century" w:cs="Calibri"/>
          <w:lang w:val="es-MX"/>
        </w:rPr>
      </w:pPr>
    </w:p>
    <w:p w:rsidR="0064427A" w:rsidRDefault="0064427A" w:rsidP="0064427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rsidR="0064427A" w:rsidRDefault="0064427A" w:rsidP="0064427A">
      <w:pPr>
        <w:tabs>
          <w:tab w:val="left" w:pos="1252"/>
        </w:tabs>
        <w:spacing w:line="360" w:lineRule="auto"/>
        <w:ind w:firstLine="709"/>
        <w:jc w:val="both"/>
        <w:rPr>
          <w:rFonts w:ascii="Century" w:hAnsi="Century" w:cs="Calibri"/>
        </w:rPr>
      </w:pPr>
    </w:p>
    <w:p w:rsidR="0064427A" w:rsidRDefault="0064427A" w:rsidP="0064427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64427A" w:rsidRDefault="0064427A" w:rsidP="0064427A">
      <w:pPr>
        <w:tabs>
          <w:tab w:val="left" w:pos="1252"/>
        </w:tabs>
        <w:spacing w:line="360" w:lineRule="auto"/>
        <w:ind w:firstLine="709"/>
        <w:jc w:val="both"/>
        <w:rPr>
          <w:rFonts w:ascii="Century" w:hAnsi="Century"/>
          <w:lang w:val="es-MX"/>
        </w:rPr>
      </w:pPr>
    </w:p>
    <w:p w:rsidR="0064427A" w:rsidRDefault="0064427A" w:rsidP="0064427A">
      <w:pPr>
        <w:pStyle w:val="SENTENCIAS"/>
        <w:rPr>
          <w:lang w:val="es-MX"/>
        </w:rPr>
      </w:pPr>
    </w:p>
    <w:p w:rsidR="003E0C02" w:rsidRPr="0064427A" w:rsidRDefault="003E0C02">
      <w:pPr>
        <w:rPr>
          <w:lang w:val="es-MX"/>
        </w:rPr>
      </w:pPr>
    </w:p>
    <w:sectPr w:rsidR="003E0C02" w:rsidRPr="0064427A" w:rsidSect="002A64A1">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8B" w:rsidRDefault="000C158B">
      <w:r>
        <w:separator/>
      </w:r>
    </w:p>
  </w:endnote>
  <w:endnote w:type="continuationSeparator" w:id="0">
    <w:p w:rsidR="000C158B" w:rsidRDefault="000C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000B2" w:rsidRPr="002A64A1" w:rsidRDefault="0064427A">
            <w:pPr>
              <w:pStyle w:val="Piedepgina"/>
              <w:jc w:val="right"/>
              <w:rPr>
                <w:rFonts w:ascii="Century" w:hAnsi="Century"/>
                <w:sz w:val="14"/>
                <w:szCs w:val="14"/>
              </w:rPr>
            </w:pPr>
            <w:r w:rsidRPr="002A64A1">
              <w:rPr>
                <w:rFonts w:ascii="Century" w:hAnsi="Century"/>
                <w:sz w:val="14"/>
                <w:szCs w:val="14"/>
              </w:rPr>
              <w:t xml:space="preserve">Página </w:t>
            </w:r>
            <w:r w:rsidRPr="002A64A1">
              <w:rPr>
                <w:rFonts w:ascii="Century" w:hAnsi="Century"/>
                <w:b/>
                <w:bCs/>
                <w:sz w:val="14"/>
                <w:szCs w:val="14"/>
              </w:rPr>
              <w:fldChar w:fldCharType="begin"/>
            </w:r>
            <w:r w:rsidRPr="002A64A1">
              <w:rPr>
                <w:rFonts w:ascii="Century" w:hAnsi="Century"/>
                <w:b/>
                <w:bCs/>
                <w:sz w:val="14"/>
                <w:szCs w:val="14"/>
              </w:rPr>
              <w:instrText>PAGE</w:instrText>
            </w:r>
            <w:r w:rsidRPr="002A64A1">
              <w:rPr>
                <w:rFonts w:ascii="Century" w:hAnsi="Century"/>
                <w:b/>
                <w:bCs/>
                <w:sz w:val="14"/>
                <w:szCs w:val="14"/>
              </w:rPr>
              <w:fldChar w:fldCharType="separate"/>
            </w:r>
            <w:r>
              <w:rPr>
                <w:rFonts w:ascii="Century" w:hAnsi="Century"/>
                <w:b/>
                <w:bCs/>
                <w:noProof/>
                <w:sz w:val="14"/>
                <w:szCs w:val="14"/>
              </w:rPr>
              <w:t>12</w:t>
            </w:r>
            <w:r w:rsidRPr="002A64A1">
              <w:rPr>
                <w:rFonts w:ascii="Century" w:hAnsi="Century"/>
                <w:b/>
                <w:bCs/>
                <w:sz w:val="14"/>
                <w:szCs w:val="14"/>
              </w:rPr>
              <w:fldChar w:fldCharType="end"/>
            </w:r>
            <w:r w:rsidRPr="002A64A1">
              <w:rPr>
                <w:rFonts w:ascii="Century" w:hAnsi="Century"/>
                <w:sz w:val="14"/>
                <w:szCs w:val="14"/>
              </w:rPr>
              <w:t xml:space="preserve"> de </w:t>
            </w:r>
            <w:r w:rsidRPr="002A64A1">
              <w:rPr>
                <w:rFonts w:ascii="Century" w:hAnsi="Century"/>
                <w:b/>
                <w:bCs/>
                <w:sz w:val="14"/>
                <w:szCs w:val="14"/>
              </w:rPr>
              <w:fldChar w:fldCharType="begin"/>
            </w:r>
            <w:r w:rsidRPr="002A64A1">
              <w:rPr>
                <w:rFonts w:ascii="Century" w:hAnsi="Century"/>
                <w:b/>
                <w:bCs/>
                <w:sz w:val="14"/>
                <w:szCs w:val="14"/>
              </w:rPr>
              <w:instrText>NUMPAGES</w:instrText>
            </w:r>
            <w:r w:rsidRPr="002A64A1">
              <w:rPr>
                <w:rFonts w:ascii="Century" w:hAnsi="Century"/>
                <w:b/>
                <w:bCs/>
                <w:sz w:val="14"/>
                <w:szCs w:val="14"/>
              </w:rPr>
              <w:fldChar w:fldCharType="separate"/>
            </w:r>
            <w:r>
              <w:rPr>
                <w:rFonts w:ascii="Century" w:hAnsi="Century"/>
                <w:b/>
                <w:bCs/>
                <w:noProof/>
                <w:sz w:val="14"/>
                <w:szCs w:val="14"/>
              </w:rPr>
              <w:t>13</w:t>
            </w:r>
            <w:r w:rsidRPr="002A64A1">
              <w:rPr>
                <w:rFonts w:ascii="Century" w:hAnsi="Century"/>
                <w:b/>
                <w:bCs/>
                <w:sz w:val="14"/>
                <w:szCs w:val="14"/>
              </w:rPr>
              <w:fldChar w:fldCharType="end"/>
            </w:r>
          </w:p>
        </w:sdtContent>
      </w:sdt>
    </w:sdtContent>
  </w:sdt>
  <w:p w:rsidR="005000B2" w:rsidRDefault="000C158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000B2" w:rsidRPr="002A64A1" w:rsidRDefault="0064427A" w:rsidP="00F10586">
            <w:pPr>
              <w:pStyle w:val="Piedepgina"/>
              <w:jc w:val="right"/>
              <w:rPr>
                <w:rFonts w:ascii="Century" w:hAnsi="Century"/>
                <w:sz w:val="14"/>
                <w:szCs w:val="14"/>
              </w:rPr>
            </w:pPr>
            <w:r w:rsidRPr="002A64A1">
              <w:rPr>
                <w:rFonts w:ascii="Century" w:hAnsi="Century"/>
                <w:sz w:val="14"/>
                <w:szCs w:val="14"/>
              </w:rPr>
              <w:t xml:space="preserve">Página </w:t>
            </w:r>
            <w:r w:rsidRPr="002A64A1">
              <w:rPr>
                <w:rFonts w:ascii="Century" w:hAnsi="Century"/>
                <w:bCs/>
                <w:sz w:val="14"/>
                <w:szCs w:val="14"/>
              </w:rPr>
              <w:fldChar w:fldCharType="begin"/>
            </w:r>
            <w:r w:rsidRPr="002A64A1">
              <w:rPr>
                <w:rFonts w:ascii="Century" w:hAnsi="Century"/>
                <w:bCs/>
                <w:sz w:val="14"/>
                <w:szCs w:val="14"/>
              </w:rPr>
              <w:instrText>PAGE</w:instrText>
            </w:r>
            <w:r w:rsidRPr="002A64A1">
              <w:rPr>
                <w:rFonts w:ascii="Century" w:hAnsi="Century"/>
                <w:bCs/>
                <w:sz w:val="14"/>
                <w:szCs w:val="14"/>
              </w:rPr>
              <w:fldChar w:fldCharType="separate"/>
            </w:r>
            <w:r w:rsidR="004E4BB3">
              <w:rPr>
                <w:rFonts w:ascii="Century" w:hAnsi="Century"/>
                <w:bCs/>
                <w:noProof/>
                <w:sz w:val="14"/>
                <w:szCs w:val="14"/>
              </w:rPr>
              <w:t>1</w:t>
            </w:r>
            <w:r w:rsidRPr="002A64A1">
              <w:rPr>
                <w:rFonts w:ascii="Century" w:hAnsi="Century"/>
                <w:bCs/>
                <w:sz w:val="14"/>
                <w:szCs w:val="14"/>
              </w:rPr>
              <w:fldChar w:fldCharType="end"/>
            </w:r>
            <w:r w:rsidRPr="002A64A1">
              <w:rPr>
                <w:rFonts w:ascii="Century" w:hAnsi="Century"/>
                <w:sz w:val="14"/>
                <w:szCs w:val="14"/>
              </w:rPr>
              <w:t xml:space="preserve"> de </w:t>
            </w:r>
            <w:r w:rsidRPr="002A64A1">
              <w:rPr>
                <w:rFonts w:ascii="Century" w:hAnsi="Century"/>
                <w:bCs/>
                <w:sz w:val="14"/>
                <w:szCs w:val="14"/>
              </w:rPr>
              <w:fldChar w:fldCharType="begin"/>
            </w:r>
            <w:r w:rsidRPr="002A64A1">
              <w:rPr>
                <w:rFonts w:ascii="Century" w:hAnsi="Century"/>
                <w:bCs/>
                <w:sz w:val="14"/>
                <w:szCs w:val="14"/>
              </w:rPr>
              <w:instrText>NUMPAGES</w:instrText>
            </w:r>
            <w:r w:rsidRPr="002A64A1">
              <w:rPr>
                <w:rFonts w:ascii="Century" w:hAnsi="Century"/>
                <w:bCs/>
                <w:sz w:val="14"/>
                <w:szCs w:val="14"/>
              </w:rPr>
              <w:fldChar w:fldCharType="separate"/>
            </w:r>
            <w:r w:rsidR="004E4BB3">
              <w:rPr>
                <w:rFonts w:ascii="Century" w:hAnsi="Century"/>
                <w:bCs/>
                <w:noProof/>
                <w:sz w:val="14"/>
                <w:szCs w:val="14"/>
              </w:rPr>
              <w:t>13</w:t>
            </w:r>
            <w:r w:rsidRPr="002A64A1">
              <w:rPr>
                <w:rFonts w:ascii="Century" w:hAnsi="Century"/>
                <w:bCs/>
                <w:sz w:val="14"/>
                <w:szCs w:val="14"/>
              </w:rPr>
              <w:fldChar w:fldCharType="end"/>
            </w:r>
          </w:p>
        </w:sdtContent>
      </w:sdt>
    </w:sdtContent>
  </w:sdt>
  <w:p w:rsidR="005000B2" w:rsidRPr="002A64A1" w:rsidRDefault="000C158B">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B2" w:rsidRDefault="000C158B" w:rsidP="002A64A1">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8B" w:rsidRDefault="000C158B">
      <w:r>
        <w:separator/>
      </w:r>
    </w:p>
  </w:footnote>
  <w:footnote w:type="continuationSeparator" w:id="0">
    <w:p w:rsidR="000C158B" w:rsidRDefault="000C1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B2" w:rsidRDefault="000C158B">
    <w:pPr>
      <w:pStyle w:val="Encabezado"/>
      <w:framePr w:wrap="around" w:vAnchor="text" w:hAnchor="margin" w:xAlign="center" w:y="1"/>
      <w:rPr>
        <w:rStyle w:val="Nmerodepgina"/>
      </w:rPr>
    </w:pPr>
  </w:p>
  <w:p w:rsidR="005000B2" w:rsidRDefault="000C158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sdtContent>
      <w:p w:rsidR="005000B2" w:rsidRDefault="004E4BB3" w:rsidP="00F10586">
        <w:pPr>
          <w:pStyle w:val="Encabezado"/>
          <w:jc w:val="right"/>
          <w:rPr>
            <w:color w:val="7F7F7F" w:themeColor="text1" w:themeTint="80"/>
          </w:rPr>
        </w:pPr>
        <w:r>
          <w:rPr>
            <w:rFonts w:ascii="Century" w:hAnsi="Century"/>
            <w:color w:val="7F7F7F" w:themeColor="text1" w:themeTint="80"/>
          </w:rPr>
          <w:t xml:space="preserve">     </w:t>
        </w:r>
      </w:p>
    </w:sdtContent>
  </w:sdt>
  <w:p w:rsidR="005000B2" w:rsidRPr="00BE7021" w:rsidRDefault="000C158B"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000B2" w:rsidRDefault="0064427A">
        <w:pPr>
          <w:pStyle w:val="Encabezado"/>
          <w:jc w:val="right"/>
          <w:rPr>
            <w:color w:val="7F7F7F" w:themeColor="text1" w:themeTint="80"/>
          </w:rPr>
        </w:pPr>
        <w:r>
          <w:rPr>
            <w:color w:val="7F7F7F" w:themeColor="text1" w:themeTint="80"/>
          </w:rPr>
          <w:t xml:space="preserve">     </w:t>
        </w:r>
      </w:p>
    </w:sdtContent>
  </w:sdt>
  <w:p w:rsidR="005000B2" w:rsidRPr="00BE7021" w:rsidRDefault="000C158B">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7A"/>
    <w:rsid w:val="000C158B"/>
    <w:rsid w:val="003E0C02"/>
    <w:rsid w:val="004E4BB3"/>
    <w:rsid w:val="0064427A"/>
    <w:rsid w:val="009A4D6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8FBF"/>
  <w15:chartTrackingRefBased/>
  <w15:docId w15:val="{43AF44F7-289D-4FFC-9CFA-D5555F4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2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427A"/>
    <w:pPr>
      <w:jc w:val="both"/>
    </w:pPr>
    <w:rPr>
      <w:lang w:val="es-MX"/>
    </w:rPr>
  </w:style>
  <w:style w:type="character" w:customStyle="1" w:styleId="TextoindependienteCar">
    <w:name w:val="Texto independiente Car"/>
    <w:basedOn w:val="Fuentedeprrafopredeter"/>
    <w:link w:val="Textoindependiente"/>
    <w:rsid w:val="0064427A"/>
    <w:rPr>
      <w:rFonts w:ascii="Times New Roman" w:eastAsia="Calibri" w:hAnsi="Times New Roman" w:cs="Times New Roman"/>
      <w:sz w:val="24"/>
      <w:szCs w:val="24"/>
      <w:lang w:eastAsia="es-ES"/>
    </w:rPr>
  </w:style>
  <w:style w:type="character" w:styleId="Nmerodepgina">
    <w:name w:val="page number"/>
    <w:semiHidden/>
    <w:rsid w:val="0064427A"/>
    <w:rPr>
      <w:rFonts w:cs="Times New Roman"/>
    </w:rPr>
  </w:style>
  <w:style w:type="paragraph" w:styleId="Encabezado">
    <w:name w:val="header"/>
    <w:basedOn w:val="Normal"/>
    <w:link w:val="EncabezadoCar"/>
    <w:uiPriority w:val="99"/>
    <w:rsid w:val="0064427A"/>
    <w:pPr>
      <w:tabs>
        <w:tab w:val="center" w:pos="4419"/>
        <w:tab w:val="right" w:pos="8838"/>
      </w:tabs>
    </w:pPr>
    <w:rPr>
      <w:lang w:val="es-MX"/>
    </w:rPr>
  </w:style>
  <w:style w:type="character" w:customStyle="1" w:styleId="EncabezadoCar">
    <w:name w:val="Encabezado Car"/>
    <w:basedOn w:val="Fuentedeprrafopredeter"/>
    <w:link w:val="Encabezado"/>
    <w:uiPriority w:val="99"/>
    <w:rsid w:val="0064427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4427A"/>
    <w:pPr>
      <w:tabs>
        <w:tab w:val="center" w:pos="4419"/>
        <w:tab w:val="right" w:pos="8838"/>
      </w:tabs>
    </w:pPr>
  </w:style>
  <w:style w:type="character" w:customStyle="1" w:styleId="PiedepginaCar">
    <w:name w:val="Pie de página Car"/>
    <w:basedOn w:val="Fuentedeprrafopredeter"/>
    <w:link w:val="Piedepgina"/>
    <w:uiPriority w:val="99"/>
    <w:rsid w:val="0064427A"/>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64427A"/>
    <w:pPr>
      <w:spacing w:line="360" w:lineRule="auto"/>
      <w:ind w:firstLine="709"/>
      <w:jc w:val="both"/>
    </w:pPr>
    <w:rPr>
      <w:rFonts w:ascii="Century" w:hAnsi="Century" w:cs="Arial"/>
    </w:rPr>
  </w:style>
  <w:style w:type="paragraph" w:customStyle="1" w:styleId="SENTENCIAS">
    <w:name w:val="SENTENCIAS"/>
    <w:basedOn w:val="Normal"/>
    <w:qFormat/>
    <w:rsid w:val="0064427A"/>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64427A"/>
    <w:rPr>
      <w:rFonts w:ascii="Century" w:eastAsia="Calibri" w:hAnsi="Century" w:cs="Arial"/>
      <w:sz w:val="24"/>
      <w:szCs w:val="24"/>
      <w:lang w:val="es-ES" w:eastAsia="es-ES"/>
    </w:rPr>
  </w:style>
  <w:style w:type="paragraph" w:customStyle="1" w:styleId="TESISYJURIS">
    <w:name w:val="TESIS Y JURIS"/>
    <w:basedOn w:val="SENTENCIAS"/>
    <w:qFormat/>
    <w:rsid w:val="0064427A"/>
    <w:pPr>
      <w:spacing w:line="240" w:lineRule="auto"/>
      <w:ind w:firstLine="709"/>
    </w:pPr>
    <w:rPr>
      <w:bCs/>
      <w:i/>
      <w:iCs/>
    </w:rPr>
  </w:style>
  <w:style w:type="paragraph" w:customStyle="1" w:styleId="Default">
    <w:name w:val="Default"/>
    <w:basedOn w:val="Normal"/>
    <w:rsid w:val="0064427A"/>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4268</Words>
  <Characters>23475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2</cp:revision>
  <dcterms:created xsi:type="dcterms:W3CDTF">2018-02-28T20:13:00Z</dcterms:created>
  <dcterms:modified xsi:type="dcterms:W3CDTF">2018-02-28T20:13:00Z</dcterms:modified>
</cp:coreProperties>
</file>